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309" w:rsidRDefault="0098714B">
      <w:pPr>
        <w:rPr>
          <w:rFonts w:asciiTheme="majorHAnsi" w:hAnsiTheme="majorHAnsi" w:cs="Times New Roman CYR"/>
          <w:bCs/>
          <w:noProof/>
          <w:sz w:val="24"/>
          <w:szCs w:val="24"/>
        </w:rPr>
      </w:pPr>
      <w:bookmarkStart w:id="0" w:name="_GoBack"/>
      <w:r>
        <w:rPr>
          <w:rFonts w:asciiTheme="majorHAnsi" w:hAnsiTheme="majorHAnsi" w:cs="Times New Roman CYR"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901BEE5" wp14:editId="1305347B">
            <wp:simplePos x="0" y="0"/>
            <wp:positionH relativeFrom="margin">
              <wp:posOffset>542925</wp:posOffset>
            </wp:positionH>
            <wp:positionV relativeFrom="paragraph">
              <wp:posOffset>238125</wp:posOffset>
            </wp:positionV>
            <wp:extent cx="9760585" cy="6863715"/>
            <wp:effectExtent l="0" t="0" r="0" b="0"/>
            <wp:wrapSquare wrapText="bothSides"/>
            <wp:docPr id="1" name="Рисунок 1" descr="ba390309cb7b70f3bf75549916a2c040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390309cb7b70f3bf75549916a2c040 — коп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0585" cy="686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A5309">
        <w:rPr>
          <w:rFonts w:asciiTheme="majorHAnsi" w:hAnsiTheme="majorHAnsi" w:cs="Times New Roman CYR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255233" wp14:editId="3ACF2D18">
                <wp:simplePos x="0" y="0"/>
                <wp:positionH relativeFrom="margin">
                  <wp:posOffset>1573619</wp:posOffset>
                </wp:positionH>
                <wp:positionV relativeFrom="paragraph">
                  <wp:posOffset>0</wp:posOffset>
                </wp:positionV>
                <wp:extent cx="7389628" cy="3530009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9628" cy="35300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A5309" w:rsidRPr="00E26EB6" w:rsidRDefault="005A5309" w:rsidP="005A53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133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:rsidR="005A5309" w:rsidRDefault="005A5309" w:rsidP="005A530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:rsidR="005A5309" w:rsidRDefault="005A5309" w:rsidP="005A5309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</w:pP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>Перспективный план работы</w:t>
                            </w: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br/>
                              <w:t>по реализации задач в о</w:t>
                            </w:r>
                            <w:r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>бразовательной области «Музыка»</w:t>
                            </w:r>
                          </w:p>
                          <w:p w:rsidR="005A5309" w:rsidRPr="005A5309" w:rsidRDefault="005A5309" w:rsidP="005A5309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с </w:t>
                            </w:r>
                            <w:r w:rsidR="00DA20D5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 </w:t>
                            </w: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детьми </w:t>
                            </w: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  <w:lang w:val="en-US"/>
                              </w:rPr>
                              <w:t>I</w:t>
                            </w: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 младшей группы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C1ED4A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23.9pt;margin-top:0;width:581.85pt;height:277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" filled="f" stroked="f" strokeweight=".5pt">
                <v:textbox>
                  <w:txbxContent>
                    <w:p w:rsidR="005A5309" w:rsidRPr="00E26EB6" w:rsidRDefault="005A5309" w:rsidP="005A53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11334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:rsidR="005A5309" w:rsidRDefault="005A5309" w:rsidP="005A530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:rsidR="005A5309" w:rsidRDefault="005A5309" w:rsidP="005A5309">
                      <w:pPr>
                        <w:jc w:val="center"/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</w:pP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>Перспективный план работы</w:t>
                      </w: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br/>
                        <w:t>по реализации задач в о</w:t>
                      </w:r>
                      <w:r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>бразовательной области «Музыка»</w:t>
                      </w:r>
                    </w:p>
                    <w:p w:rsidR="005A5309" w:rsidRPr="005A5309" w:rsidRDefault="005A5309" w:rsidP="005A5309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с </w:t>
                      </w:r>
                      <w:r w:rsidR="00DA20D5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 </w:t>
                      </w:r>
                      <w:bookmarkStart w:id="1" w:name="_GoBack"/>
                      <w:bookmarkEnd w:id="1"/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детьми </w:t>
                      </w: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  <w:lang w:val="en-US"/>
                        </w:rPr>
                        <w:t>I</w:t>
                      </w: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 младшей группы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A5309">
        <w:rPr>
          <w:rFonts w:asciiTheme="majorHAnsi" w:hAnsiTheme="majorHAnsi" w:cs="Times New Roman CYR"/>
          <w:bCs/>
          <w:noProof/>
          <w:sz w:val="24"/>
          <w:szCs w:val="24"/>
        </w:rPr>
        <w:t xml:space="preserve"> </w:t>
      </w:r>
    </w:p>
    <w:p w:rsidR="005A5309" w:rsidRPr="005A5309" w:rsidRDefault="005A5309" w:rsidP="005A5309">
      <w:pPr>
        <w:rPr>
          <w:rFonts w:asciiTheme="majorHAnsi" w:hAnsiTheme="majorHAnsi" w:cs="Times New Roman CYR"/>
          <w:sz w:val="24"/>
          <w:szCs w:val="24"/>
        </w:rPr>
      </w:pPr>
    </w:p>
    <w:tbl>
      <w:tblPr>
        <w:tblW w:w="15523" w:type="dxa"/>
        <w:tblInd w:w="-307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22"/>
        <w:gridCol w:w="264"/>
        <w:gridCol w:w="530"/>
        <w:gridCol w:w="60"/>
        <w:gridCol w:w="223"/>
        <w:gridCol w:w="62"/>
        <w:gridCol w:w="5295"/>
        <w:gridCol w:w="257"/>
        <w:gridCol w:w="56"/>
        <w:gridCol w:w="3604"/>
        <w:gridCol w:w="6"/>
        <w:gridCol w:w="134"/>
        <w:gridCol w:w="48"/>
        <w:gridCol w:w="1513"/>
        <w:gridCol w:w="649"/>
      </w:tblGrid>
      <w:tr w:rsidR="005A5309" w:rsidRPr="00ED088C" w:rsidTr="005A5309">
        <w:trPr>
          <w:cantSplit/>
          <w:trHeight w:val="1239"/>
        </w:trPr>
        <w:tc>
          <w:tcPr>
            <w:tcW w:w="3961" w:type="dxa"/>
            <w:gridSpan w:val="6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lastRenderedPageBreak/>
              <w:br/>
            </w:r>
            <w:r w:rsidRPr="00ED088C">
              <w:rPr>
                <w:rFonts w:ascii="Times New Roman" w:hAnsi="Times New Roman" w:cs="Times New Roman"/>
                <w:b/>
                <w:caps/>
              </w:rPr>
              <w:t>Форма организации музыкальной деятельности</w:t>
            </w:r>
          </w:p>
        </w:tc>
        <w:tc>
          <w:tcPr>
            <w:tcW w:w="5552" w:type="dxa"/>
            <w:gridSpan w:val="2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br/>
            </w:r>
            <w:r w:rsidRPr="00ED088C">
              <w:rPr>
                <w:rFonts w:ascii="Times New Roman" w:hAnsi="Times New Roman" w:cs="Times New Roman"/>
                <w:b/>
                <w:caps/>
              </w:rPr>
              <w:t>Программные задачи</w:t>
            </w:r>
          </w:p>
        </w:tc>
        <w:tc>
          <w:tcPr>
            <w:tcW w:w="3848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br/>
            </w:r>
            <w:r w:rsidRPr="00ED088C">
              <w:rPr>
                <w:rFonts w:ascii="Times New Roman" w:hAnsi="Times New Roman" w:cs="Times New Roman"/>
                <w:b/>
                <w:caps/>
              </w:rPr>
              <w:t>Репертуар</w:t>
            </w:r>
          </w:p>
        </w:tc>
        <w:tc>
          <w:tcPr>
            <w:tcW w:w="15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649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5A5309" w:rsidRPr="00ED088C" w:rsidTr="005A5309">
        <w:tc>
          <w:tcPr>
            <w:tcW w:w="3961" w:type="dxa"/>
            <w:gridSpan w:val="6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D088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552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D088C">
              <w:rPr>
                <w:rFonts w:ascii="Times New Roman" w:hAnsi="Times New Roman" w:cs="Times New Roman"/>
                <w:b/>
              </w:rPr>
              <w:t>2</w:t>
            </w:r>
            <w:r w:rsidR="004E43F6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848" w:type="dxa"/>
            <w:gridSpan w:val="5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D088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1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A5309" w:rsidRPr="00ED088C" w:rsidTr="005A5309">
        <w:tc>
          <w:tcPr>
            <w:tcW w:w="3961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765E4B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ЗАНЯТИЯ</w:t>
            </w:r>
          </w:p>
        </w:tc>
        <w:tc>
          <w:tcPr>
            <w:tcW w:w="555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5309">
              <w:rPr>
                <w:rFonts w:ascii="Times New Roman" w:hAnsi="Times New Roman" w:cs="Times New Roman"/>
                <w:b/>
                <w:color w:val="FF0000"/>
              </w:rPr>
              <w:t>СЕНТЯБРЬ</w:t>
            </w:r>
          </w:p>
        </w:tc>
        <w:tc>
          <w:tcPr>
            <w:tcW w:w="3848" w:type="dxa"/>
            <w:gridSpan w:val="5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A5309" w:rsidRPr="00ED088C" w:rsidTr="005A5309">
        <w:tc>
          <w:tcPr>
            <w:tcW w:w="3961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5A5309" w:rsidRPr="00ED088C" w:rsidRDefault="005A5309" w:rsidP="005A530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музык.произведений</w:t>
            </w:r>
            <w:proofErr w:type="spellEnd"/>
            <w:r w:rsidRPr="00ED088C">
              <w:rPr>
                <w:rFonts w:ascii="Times New Roman" w:hAnsi="Times New Roman" w:cs="Times New Roman"/>
              </w:rPr>
              <w:t>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552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слушать веселую и грустную музыку, плясовую, колыбельную песню;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различать тихое и громкое звучание, высокие и низкие звуки.</w:t>
            </w:r>
          </w:p>
        </w:tc>
        <w:tc>
          <w:tcPr>
            <w:tcW w:w="3848" w:type="dxa"/>
            <w:gridSpan w:val="5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«Ах вы, сени»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р.н.п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В.Агафонникова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«Колыбельная»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С.Разоренова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«Дождик»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р.н.п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Т.Попатенко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«Осенняя песенка» (муз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Ан.Александрова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Н.Френкель</w:t>
            </w:r>
            <w:proofErr w:type="spellEnd"/>
            <w:r w:rsidRPr="00ED088C">
              <w:rPr>
                <w:rFonts w:ascii="Times New Roman" w:hAnsi="Times New Roman" w:cs="Times New Roman"/>
              </w:rPr>
              <w:t>)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49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c>
          <w:tcPr>
            <w:tcW w:w="3961" w:type="dxa"/>
            <w:gridSpan w:val="6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Пение.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Усвоение песенных навыков.</w:t>
            </w:r>
          </w:p>
        </w:tc>
        <w:tc>
          <w:tcPr>
            <w:tcW w:w="5552" w:type="dxa"/>
            <w:gridSpan w:val="2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Способствовать</w:t>
            </w:r>
            <w:r w:rsidRPr="00ED088C">
              <w:rPr>
                <w:rFonts w:ascii="Times New Roman" w:hAnsi="Times New Roman" w:cs="Times New Roman"/>
              </w:rPr>
              <w:t xml:space="preserve"> приобщению к пению, подпеванию повторяющихся фраз.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</w:t>
            </w:r>
            <w:r w:rsidRPr="00ED088C">
              <w:rPr>
                <w:rFonts w:ascii="Times New Roman" w:hAnsi="Times New Roman" w:cs="Times New Roman"/>
              </w:rPr>
              <w:t xml:space="preserve"> узнавать знакомые песни, понимать их содержание.</w:t>
            </w:r>
          </w:p>
        </w:tc>
        <w:tc>
          <w:tcPr>
            <w:tcW w:w="3848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«Дождик»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В.Фере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«Спи, мой мишка»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Ю.Островского</w:t>
            </w:r>
            <w:proofErr w:type="spellEnd"/>
            <w:r w:rsidRPr="00ED088C">
              <w:rPr>
                <w:rFonts w:ascii="Times New Roman" w:hAnsi="Times New Roman" w:cs="Times New Roman"/>
              </w:rPr>
              <w:t>)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«Веселая песенка»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ED088C">
              <w:rPr>
                <w:rFonts w:ascii="Times New Roman" w:hAnsi="Times New Roman" w:cs="Times New Roman"/>
              </w:rPr>
              <w:t>)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3300"/>
        </w:trPr>
        <w:tc>
          <w:tcPr>
            <w:tcW w:w="396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Упражнения.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Пляски.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555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бодро ходить стайкой, легко бегать, мягко приседать;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активно топать ножками в такт музыки разного характера;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выполнять движения танца по показу взрослых, начинать и заканчивать движения с музыкой;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различать двухчастную музыку.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Развивать</w:t>
            </w:r>
            <w:r w:rsidRPr="00ED088C">
              <w:rPr>
                <w:rFonts w:ascii="Times New Roman" w:hAnsi="Times New Roman" w:cs="Times New Roman"/>
              </w:rPr>
              <w:t xml:space="preserve"> двигательную активность.</w:t>
            </w:r>
          </w:p>
        </w:tc>
        <w:tc>
          <w:tcPr>
            <w:tcW w:w="3848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«Марш»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«Пружинка»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.), «Легкий бег в парах»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«Ходим-бегаем»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Н. Френкель), «Потопаем»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«Осенние листочки» (муз.                        А. Филиппенко,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Т.Волгиной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«Маленькая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полечка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А.Шибицкой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«Солнышко и дождик»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М.Раухвергер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А.Барто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5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285"/>
        </w:trPr>
        <w:tc>
          <w:tcPr>
            <w:tcW w:w="15523" w:type="dxa"/>
            <w:gridSpan w:val="15"/>
            <w:tcBorders>
              <w:top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Совместная деятельность музыкального руководителя с детьми</w:t>
            </w:r>
          </w:p>
        </w:tc>
      </w:tr>
      <w:tr w:rsidR="005A5309" w:rsidRPr="00ED088C" w:rsidTr="005A5309">
        <w:tc>
          <w:tcPr>
            <w:tcW w:w="3961" w:type="dxa"/>
            <w:gridSpan w:val="6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D088C">
              <w:rPr>
                <w:rFonts w:ascii="Times New Roman" w:hAnsi="Times New Roman" w:cs="Times New Roman"/>
                <w:b/>
              </w:rPr>
              <w:t>Праздники и развлечения</w:t>
            </w:r>
          </w:p>
        </w:tc>
        <w:tc>
          <w:tcPr>
            <w:tcW w:w="5552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Побуждать</w:t>
            </w:r>
            <w:r w:rsidRPr="00ED088C">
              <w:rPr>
                <w:rFonts w:ascii="Times New Roman" w:hAnsi="Times New Roman" w:cs="Times New Roman"/>
              </w:rPr>
              <w:t xml:space="preserve"> к активному участию в развлечениях.</w:t>
            </w:r>
          </w:p>
        </w:tc>
        <w:tc>
          <w:tcPr>
            <w:tcW w:w="6010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:rsidR="005A5309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Кошка в гостях у ребят».</w:t>
            </w:r>
            <w:r>
              <w:rPr>
                <w:rFonts w:ascii="Times New Roman" w:hAnsi="Times New Roman" w:cs="Times New Roman"/>
              </w:rPr>
              <w:br/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cantSplit/>
          <w:trHeight w:val="963"/>
        </w:trPr>
        <w:tc>
          <w:tcPr>
            <w:tcW w:w="3961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5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5309">
              <w:rPr>
                <w:rFonts w:ascii="Times New Roman" w:hAnsi="Times New Roman" w:cs="Times New Roman"/>
                <w:b/>
                <w:color w:val="FF0000"/>
              </w:rPr>
              <w:br/>
              <w:t>ОКТЯБРЬ</w:t>
            </w:r>
          </w:p>
        </w:tc>
        <w:tc>
          <w:tcPr>
            <w:tcW w:w="3800" w:type="dxa"/>
            <w:gridSpan w:val="4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6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5A5309" w:rsidRPr="00ED088C" w:rsidTr="005A5309">
        <w:trPr>
          <w:trHeight w:val="1275"/>
        </w:trPr>
        <w:tc>
          <w:tcPr>
            <w:tcW w:w="3961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5A5309" w:rsidRPr="00ED088C" w:rsidRDefault="00765E4B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>ЗАНЯТИЯ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5A5309" w:rsidRPr="00ED088C" w:rsidRDefault="005A5309" w:rsidP="005A530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музык.произведений</w:t>
            </w:r>
            <w:proofErr w:type="spellEnd"/>
            <w:r w:rsidRPr="00ED088C">
              <w:rPr>
                <w:rFonts w:ascii="Times New Roman" w:hAnsi="Times New Roman" w:cs="Times New Roman"/>
              </w:rPr>
              <w:t>.</w:t>
            </w:r>
          </w:p>
          <w:p w:rsidR="005A5309" w:rsidRPr="00ED088C" w:rsidRDefault="005A530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552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слушать и различать разные мелодии (колыбельную, марш, плясовую);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различать тихое и громкое звучание;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-узнавать в музыке звуки дождя;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ритмично стучать пальчиком.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00" w:type="dxa"/>
            <w:gridSpan w:val="4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«Баю-баю»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М.Красева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М.Чарной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«Марш», «Дождик»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«Веселая песенка»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561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690"/>
        </w:trPr>
        <w:tc>
          <w:tcPr>
            <w:tcW w:w="3961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Пение.</w:t>
            </w:r>
          </w:p>
        </w:tc>
        <w:tc>
          <w:tcPr>
            <w:tcW w:w="555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Вызывать</w:t>
            </w:r>
            <w:r w:rsidRPr="00ED088C">
              <w:rPr>
                <w:rFonts w:ascii="Times New Roman" w:hAnsi="Times New Roman" w:cs="Times New Roman"/>
              </w:rPr>
              <w:t xml:space="preserve"> эмоциональную отзывчивость на песни разного характера.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Побуждать</w:t>
            </w:r>
            <w:r w:rsidRPr="00ED088C">
              <w:rPr>
                <w:rFonts w:ascii="Times New Roman" w:hAnsi="Times New Roman" w:cs="Times New Roman"/>
              </w:rPr>
              <w:t xml:space="preserve"> подпевать окончания фраз.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</w:t>
            </w:r>
            <w:r w:rsidRPr="00ED088C">
              <w:rPr>
                <w:rFonts w:ascii="Times New Roman" w:hAnsi="Times New Roman" w:cs="Times New Roman"/>
              </w:rPr>
              <w:t xml:space="preserve"> слушать и узнавать знакомые песни.</w:t>
            </w:r>
          </w:p>
        </w:tc>
        <w:tc>
          <w:tcPr>
            <w:tcW w:w="3800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«Дождик»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Г.Лобачевой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«Осенняя песня»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Т.Миранджи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«Петушок»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рюнюпю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М.Красева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«Да-да-да»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сл.Ю.Островского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«Погремушки»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А.Лазаренко</w:t>
            </w:r>
            <w:proofErr w:type="spellEnd"/>
            <w:r w:rsidRPr="00ED088C">
              <w:rPr>
                <w:rFonts w:ascii="Times New Roman" w:hAnsi="Times New Roman" w:cs="Times New Roman"/>
              </w:rPr>
              <w:t>)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2805"/>
        </w:trPr>
        <w:tc>
          <w:tcPr>
            <w:tcW w:w="396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Упражнения.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Танцы.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555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 - навыкам ходьбы, легкого бега;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подражать движениям мишки, зайчика, взрослых;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легко кружиться, как листочки;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свободно двигаться под музыку по всему залу;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танцевать с предметами.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Развивать</w:t>
            </w:r>
            <w:r w:rsidRPr="00ED088C">
              <w:rPr>
                <w:rFonts w:ascii="Times New Roman" w:hAnsi="Times New Roman" w:cs="Times New Roman"/>
              </w:rPr>
              <w:t xml:space="preserve"> навыки подвижности и ловкости в беге, прыжках и других формах движений.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</w:t>
            </w:r>
            <w:r w:rsidRPr="00ED088C">
              <w:rPr>
                <w:rFonts w:ascii="Times New Roman" w:hAnsi="Times New Roman" w:cs="Times New Roman"/>
              </w:rPr>
              <w:t xml:space="preserve"> игровой деятельности (прятаться от взрослых, закрывая ладошками лицо).</w:t>
            </w:r>
          </w:p>
        </w:tc>
        <w:tc>
          <w:tcPr>
            <w:tcW w:w="3800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«Зайчики», «Мишки»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«Листочки кружатся»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.), «Тихо-громко»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Ю.Островского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«Тепловоз», «Танец с листочками»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С.Майкапара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«Игра в прятки»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Р.Рустамова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225"/>
        </w:trPr>
        <w:tc>
          <w:tcPr>
            <w:tcW w:w="15523" w:type="dxa"/>
            <w:gridSpan w:val="15"/>
            <w:tcBorders>
              <w:top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Совместная деятельность музыкального руководителя с детьми</w:t>
            </w:r>
          </w:p>
        </w:tc>
      </w:tr>
      <w:tr w:rsidR="005A5309" w:rsidRPr="00ED088C" w:rsidTr="005A5309">
        <w:tc>
          <w:tcPr>
            <w:tcW w:w="3961" w:type="dxa"/>
            <w:gridSpan w:val="6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D088C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D088C">
              <w:rPr>
                <w:rFonts w:ascii="Times New Roman" w:hAnsi="Times New Roman" w:cs="Times New Roman"/>
                <w:b/>
              </w:rPr>
              <w:t>Праздники и развлечения</w:t>
            </w:r>
          </w:p>
        </w:tc>
        <w:tc>
          <w:tcPr>
            <w:tcW w:w="5552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Побуждать</w:t>
            </w:r>
            <w:r w:rsidRPr="00ED088C">
              <w:rPr>
                <w:rFonts w:ascii="Times New Roman" w:hAnsi="Times New Roman" w:cs="Times New Roman"/>
              </w:rPr>
              <w:t xml:space="preserve"> к активному участию в праздниках.</w:t>
            </w:r>
          </w:p>
        </w:tc>
        <w:tc>
          <w:tcPr>
            <w:tcW w:w="6010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 CYR" w:hAnsi="Times New Roman CYR" w:cs="Times New Roman CYR"/>
              </w:rPr>
              <w:t>«</w:t>
            </w:r>
            <w:r w:rsidRPr="00ED32E0">
              <w:rPr>
                <w:rFonts w:ascii="Times New Roman CYR" w:hAnsi="Times New Roman CYR" w:cs="Times New Roman CYR"/>
              </w:rPr>
              <w:t>Про Кузю»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r w:rsidRPr="00ED32E0">
              <w:rPr>
                <w:rFonts w:ascii="Times New Roman CYR" w:hAnsi="Times New Roman CYR" w:cs="Times New Roman CYR"/>
              </w:rPr>
              <w:t>(</w:t>
            </w:r>
            <w:r>
              <w:rPr>
                <w:rFonts w:ascii="Times New Roman CYR" w:hAnsi="Times New Roman CYR" w:cs="Times New Roman CYR"/>
              </w:rPr>
              <w:t xml:space="preserve">по мотивам рассказа </w:t>
            </w:r>
            <w:proofErr w:type="spellStart"/>
            <w:r w:rsidRPr="00ED32E0">
              <w:rPr>
                <w:rFonts w:ascii="Times New Roman CYR" w:hAnsi="Times New Roman CYR" w:cs="Times New Roman CYR"/>
              </w:rPr>
              <w:t>Г.Бедарева</w:t>
            </w:r>
            <w:proofErr w:type="spellEnd"/>
            <w:r w:rsidRPr="00ED32E0">
              <w:rPr>
                <w:rFonts w:ascii="Times New Roman CYR" w:hAnsi="Times New Roman CYR" w:cs="Times New Roman CYR"/>
              </w:rPr>
              <w:t>)</w:t>
            </w:r>
            <w:r w:rsidRPr="00ED32E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</w:r>
            <w:r w:rsidRPr="00ED088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В гостях у осени</w:t>
            </w:r>
            <w:r w:rsidRPr="00ED088C">
              <w:rPr>
                <w:rFonts w:ascii="Times New Roman" w:hAnsi="Times New Roman" w:cs="Times New Roman"/>
              </w:rPr>
              <w:t>» (музыкально-театрализованный утренник).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cantSplit/>
          <w:trHeight w:val="1134"/>
        </w:trPr>
        <w:tc>
          <w:tcPr>
            <w:tcW w:w="3961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5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5A5309">
              <w:rPr>
                <w:rFonts w:ascii="Times New Roman" w:hAnsi="Times New Roman" w:cs="Times New Roman"/>
                <w:b/>
                <w:color w:val="FF0000"/>
              </w:rPr>
              <w:t>НОЯБРЬ</w:t>
            </w:r>
          </w:p>
        </w:tc>
        <w:tc>
          <w:tcPr>
            <w:tcW w:w="3666" w:type="dxa"/>
            <w:gridSpan w:val="3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6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5A5309" w:rsidRPr="00ED088C" w:rsidTr="005A5309">
        <w:tc>
          <w:tcPr>
            <w:tcW w:w="3961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765E4B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ЗАНЯТИЯ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5A5309" w:rsidRPr="00ED088C" w:rsidRDefault="005A5309" w:rsidP="005A530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музык.произведений</w:t>
            </w:r>
            <w:proofErr w:type="spellEnd"/>
            <w:r w:rsidRPr="00ED088C">
              <w:rPr>
                <w:rFonts w:ascii="Times New Roman" w:hAnsi="Times New Roman" w:cs="Times New Roman"/>
              </w:rPr>
              <w:t>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5552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 - воспринимать мелодии спокойного, веселого характера;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 - отзываться на музыку движениями рук, ног, хлопками, притопами, покачиваниями.</w:t>
            </w:r>
          </w:p>
        </w:tc>
        <w:tc>
          <w:tcPr>
            <w:tcW w:w="3666" w:type="dxa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«Мишка», «Птички»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Г.Фрида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«Зайчик»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«Погремушки»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c>
          <w:tcPr>
            <w:tcW w:w="3961" w:type="dxa"/>
            <w:gridSpan w:val="6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Пение.</w:t>
            </w:r>
          </w:p>
          <w:p w:rsidR="005A5309" w:rsidRPr="00ED088C" w:rsidRDefault="005A530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5552" w:type="dxa"/>
            <w:gridSpan w:val="2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Способствовать</w:t>
            </w:r>
            <w:r w:rsidRPr="00ED088C">
              <w:rPr>
                <w:rFonts w:ascii="Times New Roman" w:hAnsi="Times New Roman" w:cs="Times New Roman"/>
              </w:rPr>
              <w:t xml:space="preserve"> приобщению к пению, подпеванию взрослым, сопровождению пения выразительными движениями.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</w:t>
            </w:r>
            <w:r w:rsidRPr="00ED088C">
              <w:rPr>
                <w:rFonts w:ascii="Times New Roman" w:hAnsi="Times New Roman" w:cs="Times New Roman"/>
              </w:rPr>
              <w:t xml:space="preserve"> узнавать знакомые песни.</w:t>
            </w:r>
          </w:p>
        </w:tc>
        <w:tc>
          <w:tcPr>
            <w:tcW w:w="3666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«Заплясали наши ножки»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Н.Лукониной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«Праздник»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Л.Мироновой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«Где же наши ручки?» (муз. и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3315"/>
        </w:trPr>
        <w:tc>
          <w:tcPr>
            <w:tcW w:w="396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Упражнения.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Пляски.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555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 - активно двигаться под музыку разного характера (бодро шагать, легко бегать);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 - выполнять мягкую пружинку, покачивания;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 - танцевать в паре, не терять партнера, выполнять танцевальные движения по показу, вместе.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Развивать</w:t>
            </w:r>
            <w:r w:rsidRPr="00ED088C">
              <w:rPr>
                <w:rFonts w:ascii="Times New Roman" w:hAnsi="Times New Roman" w:cs="Times New Roman"/>
              </w:rPr>
              <w:t xml:space="preserve"> активность, умение реагировать на музыку сменой движений.</w:t>
            </w:r>
          </w:p>
        </w:tc>
        <w:tc>
          <w:tcPr>
            <w:tcW w:w="3666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«Ходьба»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Э.Парлова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«Устали наши ножки»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Е.Соковниной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«Пружинка»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«Покачивания в парах»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«Парная пляска»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). «Мышки и кот» - музыкальная подвижная игра в сопровождении пьесы «Полька»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К.Лоншан-Друшкевичовой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6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285"/>
        </w:trPr>
        <w:tc>
          <w:tcPr>
            <w:tcW w:w="15523" w:type="dxa"/>
            <w:gridSpan w:val="15"/>
            <w:tcBorders>
              <w:top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Совместная деятельность музыкального руководителя с детьми</w:t>
            </w:r>
          </w:p>
        </w:tc>
      </w:tr>
      <w:tr w:rsidR="005A5309" w:rsidRPr="00ED088C" w:rsidTr="005A5309">
        <w:tc>
          <w:tcPr>
            <w:tcW w:w="3899" w:type="dxa"/>
            <w:gridSpan w:val="5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D088C">
              <w:rPr>
                <w:rFonts w:ascii="Times New Roman" w:hAnsi="Times New Roman" w:cs="Times New Roman"/>
                <w:b/>
              </w:rPr>
              <w:t>Праздники и развлечения</w:t>
            </w:r>
          </w:p>
        </w:tc>
        <w:tc>
          <w:tcPr>
            <w:tcW w:w="5614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 xml:space="preserve">Познакомить </w:t>
            </w:r>
            <w:r w:rsidRPr="00ED088C">
              <w:rPr>
                <w:rFonts w:ascii="Times New Roman" w:hAnsi="Times New Roman" w:cs="Times New Roman"/>
              </w:rPr>
              <w:t>с театром кукол.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Вызвать</w:t>
            </w:r>
            <w:r w:rsidRPr="00ED088C">
              <w:rPr>
                <w:rFonts w:ascii="Times New Roman" w:hAnsi="Times New Roman" w:cs="Times New Roman"/>
              </w:rPr>
              <w:t xml:space="preserve"> интерес к кукольному представлению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Воспитывать</w:t>
            </w:r>
            <w:r w:rsidRPr="00ED088C">
              <w:rPr>
                <w:rFonts w:ascii="Times New Roman" w:hAnsi="Times New Roman" w:cs="Times New Roman"/>
              </w:rPr>
              <w:t xml:space="preserve"> чувство дружбы, желание подружиться с куклой </w:t>
            </w:r>
            <w:r>
              <w:rPr>
                <w:rFonts w:ascii="Times New Roman" w:hAnsi="Times New Roman" w:cs="Times New Roman"/>
              </w:rPr>
              <w:t>Мишкой</w:t>
            </w:r>
            <w:r w:rsidRPr="00ED088C">
              <w:rPr>
                <w:rFonts w:ascii="Times New Roman" w:hAnsi="Times New Roman" w:cs="Times New Roman"/>
              </w:rPr>
              <w:t>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0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32E0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32E0">
              <w:rPr>
                <w:rFonts w:ascii="Times New Roman CYR" w:hAnsi="Times New Roman CYR" w:cs="Times New Roman CYR"/>
              </w:rPr>
              <w:t>«Про то, как мишку спать укладывали»</w:t>
            </w:r>
            <w:r>
              <w:rPr>
                <w:rFonts w:ascii="Times New Roman CYR" w:hAnsi="Times New Roman CYR" w:cs="Times New Roman CYR"/>
              </w:rPr>
              <w:t>.</w:t>
            </w:r>
          </w:p>
        </w:tc>
      </w:tr>
      <w:tr w:rsidR="005A5309" w:rsidRPr="00ED088C" w:rsidTr="005A5309">
        <w:trPr>
          <w:cantSplit/>
          <w:trHeight w:val="1321"/>
        </w:trPr>
        <w:tc>
          <w:tcPr>
            <w:tcW w:w="361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97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5A5309">
              <w:rPr>
                <w:rFonts w:ascii="Times New Roman" w:hAnsi="Times New Roman" w:cs="Times New Roman"/>
                <w:b/>
                <w:color w:val="FF0000"/>
              </w:rPr>
              <w:t>ДЕКАБРЬ</w:t>
            </w:r>
          </w:p>
        </w:tc>
        <w:tc>
          <w:tcPr>
            <w:tcW w:w="3660" w:type="dxa"/>
            <w:gridSpan w:val="2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6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5A5309" w:rsidRPr="00ED088C" w:rsidTr="005A5309">
        <w:tc>
          <w:tcPr>
            <w:tcW w:w="3616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765E4B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>ЗАНЯТИЯ</w:t>
            </w:r>
            <w:r w:rsidR="005A5309" w:rsidRPr="00ED088C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5A5309" w:rsidRPr="00ED088C" w:rsidRDefault="005A5309" w:rsidP="005A530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музык.произведений</w:t>
            </w:r>
            <w:proofErr w:type="spellEnd"/>
            <w:r w:rsidRPr="00ED088C">
              <w:rPr>
                <w:rFonts w:ascii="Times New Roman" w:hAnsi="Times New Roman" w:cs="Times New Roman"/>
              </w:rPr>
              <w:t>.</w:t>
            </w:r>
          </w:p>
          <w:p w:rsidR="005A5309" w:rsidRPr="00ED088C" w:rsidRDefault="005A530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5897" w:type="dxa"/>
            <w:gridSpan w:val="5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 - слушать песни и понимать их содержание, инструментальную музыку различного характера;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узнавать знакомые музыкальные произведения, эмоционально откликаться на их характер, настроение.</w:t>
            </w:r>
          </w:p>
        </w:tc>
        <w:tc>
          <w:tcPr>
            <w:tcW w:w="3660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«У ребяток ручки хлопают»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Ю.Островского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«Фонарики» (мелодия и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А.Матлиной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Р.Рустамова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«Вальс снежинок»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c>
          <w:tcPr>
            <w:tcW w:w="3616" w:type="dxa"/>
            <w:gridSpan w:val="3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Пение.</w:t>
            </w:r>
          </w:p>
          <w:p w:rsidR="005A5309" w:rsidRPr="00ED088C" w:rsidRDefault="005A530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5897" w:type="dxa"/>
            <w:gridSpan w:val="5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Закреплять умения: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допевать за взрослым повторяющиеся фразы в песне;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начинать петь после вступления при поддержке взрослого.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</w:t>
            </w:r>
            <w:r w:rsidRPr="00ED088C">
              <w:rPr>
                <w:rFonts w:ascii="Times New Roman" w:hAnsi="Times New Roman" w:cs="Times New Roman"/>
              </w:rPr>
              <w:t xml:space="preserve"> петь без крика в умеренном темпе, спокойно.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Расширять</w:t>
            </w:r>
            <w:r w:rsidRPr="00ED088C">
              <w:rPr>
                <w:rFonts w:ascii="Times New Roman" w:hAnsi="Times New Roman" w:cs="Times New Roman"/>
              </w:rPr>
              <w:t xml:space="preserve"> певческий диапазон.</w:t>
            </w:r>
          </w:p>
        </w:tc>
        <w:tc>
          <w:tcPr>
            <w:tcW w:w="366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«Вот как мы попляшем», «Заплясали наши ножки»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Н.Лукониной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«Дед Мороз»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Т.Волгиной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70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3683"/>
        </w:trPr>
        <w:tc>
          <w:tcPr>
            <w:tcW w:w="361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Упражнения.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Пляски.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5897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передавать в движении бодрый, спокойный характер музыки;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выполнять движения с предметами (снежки, колокольчики);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начинать и заканчивать движения с музыкой.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держаться в парах, не терять в партнерах;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менять движения со сменой музыки с помощью взрослых;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ритмично хлопать, топать, мягко пружинить.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Вызвать</w:t>
            </w:r>
            <w:r w:rsidRPr="00ED088C">
              <w:rPr>
                <w:rFonts w:ascii="Times New Roman" w:hAnsi="Times New Roman" w:cs="Times New Roman"/>
              </w:rPr>
              <w:t xml:space="preserve"> интерес к музыкальной игре, эмоциональный отклик на музыкально-игровую деятельность.</w:t>
            </w:r>
          </w:p>
        </w:tc>
        <w:tc>
          <w:tcPr>
            <w:tcW w:w="3660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«Поезд»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Н.Метлова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«Пружинка» - вращения в парах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«Упражнения со снежками», «Зайцы», «Лисички»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Г.Финаровского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«Танец зверей»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В.Курочкина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«Танец снежинок»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«Парная пляска»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«Игра с колокольчиками»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«Веселые прятки», «Зайчики и лисички»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Г.Финаровского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В.Антоновой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70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285"/>
        </w:trPr>
        <w:tc>
          <w:tcPr>
            <w:tcW w:w="15523" w:type="dxa"/>
            <w:gridSpan w:val="15"/>
            <w:tcBorders>
              <w:top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Совместная деятельность музыкального руководителя с детьми</w:t>
            </w:r>
          </w:p>
        </w:tc>
      </w:tr>
      <w:tr w:rsidR="005A5309" w:rsidRPr="00ED088C" w:rsidTr="005A5309">
        <w:tc>
          <w:tcPr>
            <w:tcW w:w="3676" w:type="dxa"/>
            <w:gridSpan w:val="4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D088C">
              <w:rPr>
                <w:rFonts w:ascii="Times New Roman" w:hAnsi="Times New Roman" w:cs="Times New Roman"/>
                <w:b/>
              </w:rPr>
              <w:t>Праздники и развлечения</w:t>
            </w:r>
          </w:p>
        </w:tc>
        <w:tc>
          <w:tcPr>
            <w:tcW w:w="5837" w:type="dxa"/>
            <w:gridSpan w:val="4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Доставлят</w:t>
            </w:r>
            <w:r w:rsidRPr="00ED088C">
              <w:rPr>
                <w:rFonts w:ascii="Times New Roman" w:hAnsi="Times New Roman" w:cs="Times New Roman"/>
              </w:rPr>
              <w:t>ь радость от участия в праздничном концерте.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ED088C">
              <w:rPr>
                <w:rFonts w:ascii="Times New Roman" w:hAnsi="Times New Roman" w:cs="Times New Roman"/>
              </w:rPr>
              <w:t>правилам поведения в праздничной обстановке.</w:t>
            </w:r>
          </w:p>
        </w:tc>
        <w:tc>
          <w:tcPr>
            <w:tcW w:w="6010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:rsidR="005A5309" w:rsidRPr="007D2F09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D2F09">
              <w:rPr>
                <w:rFonts w:ascii="Times New Roman CYR" w:hAnsi="Times New Roman CYR" w:cs="Times New Roman CYR"/>
              </w:rPr>
              <w:t xml:space="preserve">«Елочка в лесу» (по стих. «Елочка» </w:t>
            </w:r>
            <w:proofErr w:type="spellStart"/>
            <w:r w:rsidRPr="007D2F09">
              <w:rPr>
                <w:rFonts w:ascii="Times New Roman CYR" w:hAnsi="Times New Roman CYR" w:cs="Times New Roman CYR"/>
              </w:rPr>
              <w:t>М.Приходкина</w:t>
            </w:r>
            <w:proofErr w:type="spellEnd"/>
            <w:r w:rsidRPr="007D2F09">
              <w:rPr>
                <w:rFonts w:ascii="Times New Roman CYR" w:hAnsi="Times New Roman CYR" w:cs="Times New Roman CYR"/>
              </w:rPr>
              <w:t xml:space="preserve">), </w:t>
            </w:r>
            <w:r w:rsidRPr="007D2F09">
              <w:rPr>
                <w:rFonts w:ascii="Times New Roman CYR" w:hAnsi="Times New Roman CYR" w:cs="Times New Roman CYR"/>
              </w:rPr>
              <w:br/>
              <w:t>«Здравствуй, Елочка!».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cantSplit/>
          <w:trHeight w:val="1410"/>
        </w:trPr>
        <w:tc>
          <w:tcPr>
            <w:tcW w:w="282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5A5309">
              <w:rPr>
                <w:rFonts w:ascii="Times New Roman" w:hAnsi="Times New Roman" w:cs="Times New Roman"/>
                <w:b/>
                <w:color w:val="FF0000"/>
              </w:rPr>
              <w:t>ЯНВАРЬ</w:t>
            </w:r>
          </w:p>
        </w:tc>
        <w:tc>
          <w:tcPr>
            <w:tcW w:w="3666" w:type="dxa"/>
            <w:gridSpan w:val="3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6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5A5309" w:rsidRPr="00ED088C" w:rsidTr="005A5309">
        <w:trPr>
          <w:trHeight w:val="1246"/>
        </w:trPr>
        <w:tc>
          <w:tcPr>
            <w:tcW w:w="2822" w:type="dxa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765E4B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>ЗАНЯТИЯ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91" w:type="dxa"/>
            <w:gridSpan w:val="7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слушать песни и понимать их содержание, инструментальную музыку различного характера;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определять веселую и грустную музыку.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Воспитывать</w:t>
            </w:r>
            <w:r w:rsidRPr="00ED088C">
              <w:rPr>
                <w:rFonts w:ascii="Times New Roman" w:hAnsi="Times New Roman" w:cs="Times New Roman"/>
              </w:rPr>
              <w:t xml:space="preserve"> эмоциональный отклик на музыку разного характера.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Способствовать</w:t>
            </w:r>
            <w:r w:rsidRPr="00ED088C">
              <w:rPr>
                <w:rFonts w:ascii="Times New Roman" w:hAnsi="Times New Roman" w:cs="Times New Roman"/>
              </w:rPr>
              <w:t xml:space="preserve"> накапливанию багажа любимых музыкальных произведений.</w:t>
            </w:r>
          </w:p>
        </w:tc>
        <w:tc>
          <w:tcPr>
            <w:tcW w:w="3666" w:type="dxa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«Марш»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«Марш»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«Зима»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В.Красевой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Н.Френкель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«Прилетела птичка»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Ю.Островского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695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c>
          <w:tcPr>
            <w:tcW w:w="2822" w:type="dxa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Пение.</w:t>
            </w:r>
          </w:p>
          <w:p w:rsidR="005A5309" w:rsidRPr="00ED088C" w:rsidRDefault="005A5309" w:rsidP="005A5309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Усвоение песенных навыков.</w:t>
            </w:r>
          </w:p>
        </w:tc>
        <w:tc>
          <w:tcPr>
            <w:tcW w:w="6691" w:type="dxa"/>
            <w:gridSpan w:val="7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Закреплять</w:t>
            </w:r>
            <w:r w:rsidRPr="00ED088C">
              <w:rPr>
                <w:rFonts w:ascii="Times New Roman" w:hAnsi="Times New Roman" w:cs="Times New Roman"/>
              </w:rPr>
              <w:t xml:space="preserve"> умения подпевать повторяющиеся фразы в песне, узнавать знакомые песни.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вступать при поддержке взрослых;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петь без крика в умеренном темпе.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Расширять</w:t>
            </w:r>
            <w:r w:rsidRPr="00ED088C">
              <w:rPr>
                <w:rFonts w:ascii="Times New Roman" w:hAnsi="Times New Roman" w:cs="Times New Roman"/>
              </w:rPr>
              <w:t xml:space="preserve"> певческий диапазон.</w:t>
            </w:r>
          </w:p>
        </w:tc>
        <w:tc>
          <w:tcPr>
            <w:tcW w:w="3666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«Да-да-да»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Ю.Островского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«Спи, мой мишка»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Ю.Островского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«Праздник»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Л.Мироновой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).  </w:t>
            </w:r>
          </w:p>
        </w:tc>
        <w:tc>
          <w:tcPr>
            <w:tcW w:w="169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3558"/>
        </w:trPr>
        <w:tc>
          <w:tcPr>
            <w:tcW w:w="2822" w:type="dxa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Упражнения.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Пляски.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669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передавать в движении бодрый и спокойный характер музыки;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выполнять движения с предметами;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начинать и заканчивать движения с музыкой.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Развивать</w:t>
            </w:r>
            <w:r w:rsidRPr="00ED088C">
              <w:rPr>
                <w:rFonts w:ascii="Times New Roman" w:hAnsi="Times New Roman" w:cs="Times New Roman"/>
              </w:rPr>
              <w:t xml:space="preserve"> чувство ритма, координацию движений.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держаться в парах; приучать двигаться в парах по всему залу;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менять движения с помощью взрослых;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легко, ритмично притоптывать, кружиться, мягко выполнять пружинку;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образно показывать движения животных.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Развивать</w:t>
            </w:r>
            <w:r w:rsidRPr="00ED088C">
              <w:rPr>
                <w:rFonts w:ascii="Times New Roman" w:hAnsi="Times New Roman" w:cs="Times New Roman"/>
              </w:rPr>
              <w:t xml:space="preserve"> чувство ритма, подвижность, активность.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Прививать</w:t>
            </w:r>
            <w:r w:rsidRPr="00ED088C">
              <w:rPr>
                <w:rFonts w:ascii="Times New Roman" w:hAnsi="Times New Roman" w:cs="Times New Roman"/>
              </w:rPr>
              <w:t xml:space="preserve"> интерес к музыкально-подвижной игре.</w:t>
            </w:r>
          </w:p>
        </w:tc>
        <w:tc>
          <w:tcPr>
            <w:tcW w:w="3666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«Топ-топ»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.), «Бодрый шаг»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В.Герчик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«Машина»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«Упражнения со снежками»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>.), «</w:t>
            </w:r>
            <w:proofErr w:type="spellStart"/>
            <w:r w:rsidRPr="00ED088C">
              <w:rPr>
                <w:rFonts w:ascii="Times New Roman" w:hAnsi="Times New Roman" w:cs="Times New Roman"/>
              </w:rPr>
              <w:t>Перетопы</w:t>
            </w:r>
            <w:proofErr w:type="spellEnd"/>
            <w:r w:rsidRPr="00ED088C">
              <w:rPr>
                <w:rFonts w:ascii="Times New Roman" w:hAnsi="Times New Roman" w:cs="Times New Roman"/>
              </w:rPr>
              <w:t>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>.).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«Парный танец»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«Мышки и кот» - музыкальная подвижная игра в сопровождении пьесы «Полька»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К.Лоншан-Друшкевичовой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«Птичка и птенчики»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6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345"/>
        </w:trPr>
        <w:tc>
          <w:tcPr>
            <w:tcW w:w="15523" w:type="dxa"/>
            <w:gridSpan w:val="15"/>
            <w:tcBorders>
              <w:top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Совместная деятельность музыкального руководителя с детьми</w:t>
            </w:r>
          </w:p>
        </w:tc>
      </w:tr>
      <w:tr w:rsidR="005A5309" w:rsidRPr="00ED088C" w:rsidTr="005A5309">
        <w:tc>
          <w:tcPr>
            <w:tcW w:w="2822" w:type="dxa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D088C">
              <w:rPr>
                <w:rFonts w:ascii="Times New Roman" w:hAnsi="Times New Roman" w:cs="Times New Roman"/>
                <w:b/>
              </w:rPr>
              <w:t>Праздники и развлечения</w:t>
            </w:r>
          </w:p>
        </w:tc>
        <w:tc>
          <w:tcPr>
            <w:tcW w:w="6747" w:type="dxa"/>
            <w:gridSpan w:val="8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 xml:space="preserve">Доставлять </w:t>
            </w:r>
            <w:r w:rsidRPr="00ED088C">
              <w:rPr>
                <w:rFonts w:ascii="Times New Roman" w:hAnsi="Times New Roman" w:cs="Times New Roman"/>
              </w:rPr>
              <w:t>радость от встречи с бодрой, задорной музыкой, веселой песней, занимательной пляской, подвижной игрой.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A5309" w:rsidRPr="007D2F09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D2F09">
              <w:rPr>
                <w:rFonts w:ascii="Times New Roman CYR" w:hAnsi="Times New Roman CYR" w:cs="Times New Roman CYR"/>
              </w:rPr>
              <w:t>«Зимние подарки»</w:t>
            </w:r>
            <w:r w:rsidRPr="007D2F09">
              <w:rPr>
                <w:rFonts w:ascii="Times New Roman CYR" w:hAnsi="Times New Roman CYR" w:cs="Times New Roman CYR"/>
              </w:rPr>
              <w:br/>
              <w:t>(по мотивам стих. «Где чей подарок» М.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r w:rsidRPr="007D2F09">
              <w:rPr>
                <w:rFonts w:ascii="Times New Roman CYR" w:hAnsi="Times New Roman CYR" w:cs="Times New Roman CYR"/>
              </w:rPr>
              <w:t>Каминской)</w:t>
            </w:r>
            <w:r>
              <w:rPr>
                <w:rFonts w:ascii="Times New Roman" w:hAnsi="Times New Roman" w:cs="Times New Roman"/>
              </w:rPr>
              <w:t>.</w:t>
            </w:r>
            <w:r w:rsidRPr="007D2F09">
              <w:rPr>
                <w:rFonts w:ascii="Times New Roman" w:hAnsi="Times New Roman" w:cs="Times New Roman"/>
              </w:rPr>
              <w:br/>
            </w:r>
          </w:p>
          <w:p w:rsidR="005A5309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cantSplit/>
          <w:trHeight w:val="1303"/>
        </w:trPr>
        <w:tc>
          <w:tcPr>
            <w:tcW w:w="3086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70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5A5309">
              <w:rPr>
                <w:rFonts w:ascii="Times New Roman" w:hAnsi="Times New Roman" w:cs="Times New Roman"/>
                <w:b/>
                <w:color w:val="FF0000"/>
              </w:rPr>
              <w:t>ФЕВРАЛЬ</w:t>
            </w:r>
          </w:p>
        </w:tc>
        <w:tc>
          <w:tcPr>
            <w:tcW w:w="3923" w:type="dxa"/>
            <w:gridSpan w:val="4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6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5A5309" w:rsidRPr="00ED088C" w:rsidTr="005A5309">
        <w:tc>
          <w:tcPr>
            <w:tcW w:w="3086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765E4B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>ЗАНЯТИЯ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170" w:type="dxa"/>
            <w:gridSpan w:val="5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слушать песни и понимать их содержание, инструментальную музыку различного характера;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определять веселый и грустный характер музыки.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 xml:space="preserve">Воспитывать </w:t>
            </w:r>
            <w:r w:rsidRPr="00ED088C">
              <w:rPr>
                <w:rFonts w:ascii="Times New Roman" w:hAnsi="Times New Roman" w:cs="Times New Roman"/>
              </w:rPr>
              <w:t>эмоциональный отклик на музыку разного характера.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Способствовать</w:t>
            </w:r>
            <w:r w:rsidRPr="00ED088C">
              <w:rPr>
                <w:rFonts w:ascii="Times New Roman" w:hAnsi="Times New Roman" w:cs="Times New Roman"/>
              </w:rPr>
              <w:t xml:space="preserve"> накапливанию багажа любимых музыкальных произведений.</w:t>
            </w:r>
          </w:p>
        </w:tc>
        <w:tc>
          <w:tcPr>
            <w:tcW w:w="3923" w:type="dxa"/>
            <w:gridSpan w:val="4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«Праздник», «Зима проходит»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Н.Метлова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М.Клоковой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«Петрушка и мишка»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В.Карасевой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Н.Френкель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«Маму поздравляют малыши»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Т.Попатенко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                                       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Л.Мироновой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695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c>
          <w:tcPr>
            <w:tcW w:w="3086" w:type="dxa"/>
            <w:gridSpan w:val="2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Пение.</w:t>
            </w:r>
          </w:p>
          <w:p w:rsidR="005A5309" w:rsidRPr="00ED088C" w:rsidRDefault="005A530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6170" w:type="dxa"/>
            <w:gridSpan w:val="5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вступать при поддержке взрослых;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петь без крика в умеренном темпе.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Закреплять</w:t>
            </w:r>
            <w:r w:rsidRPr="00ED088C">
              <w:rPr>
                <w:rFonts w:ascii="Times New Roman" w:hAnsi="Times New Roman" w:cs="Times New Roman"/>
              </w:rPr>
              <w:t xml:space="preserve"> умение подпевать повторяющиеся фразы; узнавать знакомые песни.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Расширять</w:t>
            </w:r>
            <w:r w:rsidRPr="00ED088C">
              <w:rPr>
                <w:rFonts w:ascii="Times New Roman" w:hAnsi="Times New Roman" w:cs="Times New Roman"/>
              </w:rPr>
              <w:t xml:space="preserve"> певческий диапазон.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«Бабушке»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З.Качаева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«Солнышко»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Н.Лукониной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«Мамочка»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69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3570"/>
        </w:trPr>
        <w:tc>
          <w:tcPr>
            <w:tcW w:w="308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Упражнения.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Пляски.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617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передавать в движении бодрый и спокойный характер музыки;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выполнять движения с предметами;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начинать и заканчивать движения с музыкой;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держаться в парах, двигаться по всему залу;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менять движения с помощью взрослых;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легко и ритмично притоптывать, кружиться. мягко выполнять пружинку;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образно показывать движения животных.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Развивать</w:t>
            </w:r>
            <w:r w:rsidRPr="00ED088C">
              <w:rPr>
                <w:rFonts w:ascii="Times New Roman" w:hAnsi="Times New Roman" w:cs="Times New Roman"/>
              </w:rPr>
              <w:t xml:space="preserve"> чувство ритма, координацию движений, подвижность, активность.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Прививать</w:t>
            </w:r>
            <w:r w:rsidRPr="00ED088C">
              <w:rPr>
                <w:rFonts w:ascii="Times New Roman" w:hAnsi="Times New Roman" w:cs="Times New Roman"/>
              </w:rPr>
              <w:t xml:space="preserve"> интерес к музыкально-дидактической игре.</w:t>
            </w:r>
          </w:p>
        </w:tc>
        <w:tc>
          <w:tcPr>
            <w:tcW w:w="3923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«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Муравьишка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», «Паровоз»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З.Компанейца</w:t>
            </w:r>
            <w:proofErr w:type="spellEnd"/>
            <w:r w:rsidRPr="00ED088C">
              <w:rPr>
                <w:rFonts w:ascii="Times New Roman" w:hAnsi="Times New Roman" w:cs="Times New Roman"/>
              </w:rPr>
              <w:t>). «Сапожки»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«Тихо-громко»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Ю.Островского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«Упражнения с цветами»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Е.Макшанцевой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«Танец с веночками»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Р.Рустамова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«Танец петушков»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«Парная пляска»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укр.н.м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Р.Леденева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«Кот и мыши», «Птица и птенчики»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6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300"/>
        </w:trPr>
        <w:tc>
          <w:tcPr>
            <w:tcW w:w="15523" w:type="dxa"/>
            <w:gridSpan w:val="15"/>
            <w:tcBorders>
              <w:top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Совместная деятельность музыкального руководителя с детьми</w:t>
            </w:r>
          </w:p>
        </w:tc>
      </w:tr>
      <w:tr w:rsidR="005A5309" w:rsidRPr="00ED088C" w:rsidTr="005A5309">
        <w:tc>
          <w:tcPr>
            <w:tcW w:w="3086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D088C">
              <w:rPr>
                <w:rFonts w:ascii="Times New Roman" w:hAnsi="Times New Roman" w:cs="Times New Roman"/>
                <w:b/>
              </w:rPr>
              <w:t>Праздники и развлечения</w:t>
            </w:r>
          </w:p>
        </w:tc>
        <w:tc>
          <w:tcPr>
            <w:tcW w:w="6170" w:type="dxa"/>
            <w:gridSpan w:val="5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Приучать</w:t>
            </w:r>
            <w:r w:rsidRPr="00ED088C">
              <w:rPr>
                <w:rFonts w:ascii="Times New Roman" w:hAnsi="Times New Roman" w:cs="Times New Roman"/>
              </w:rPr>
              <w:t xml:space="preserve"> быть культурными, внимательными, благодарными зрителями.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67" w:type="dxa"/>
            <w:gridSpan w:val="8"/>
            <w:tcBorders>
              <w:bottom w:val="single" w:sz="12" w:space="0" w:color="auto"/>
            </w:tcBorders>
            <w:shd w:val="clear" w:color="auto" w:fill="auto"/>
          </w:tcPr>
          <w:p w:rsidR="005A5309" w:rsidRPr="006F2FA8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FA8">
              <w:rPr>
                <w:rFonts w:ascii="Times New Roman CYR" w:hAnsi="Times New Roman CYR" w:cs="Times New Roman CYR"/>
              </w:rPr>
              <w:t>«Музыкальный паровозик».</w:t>
            </w:r>
          </w:p>
        </w:tc>
      </w:tr>
      <w:tr w:rsidR="005A5309" w:rsidRPr="00ED088C" w:rsidTr="005A5309">
        <w:trPr>
          <w:cantSplit/>
          <w:trHeight w:val="1253"/>
        </w:trPr>
        <w:tc>
          <w:tcPr>
            <w:tcW w:w="3961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5A5309">
              <w:rPr>
                <w:rFonts w:ascii="Times New Roman" w:hAnsi="Times New Roman" w:cs="Times New Roman"/>
                <w:b/>
                <w:color w:val="FF0000"/>
              </w:rPr>
              <w:t>МАРТ</w:t>
            </w:r>
          </w:p>
        </w:tc>
        <w:tc>
          <w:tcPr>
            <w:tcW w:w="3923" w:type="dxa"/>
            <w:gridSpan w:val="4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6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5A5309" w:rsidRPr="00ED088C" w:rsidTr="005A5309">
        <w:tc>
          <w:tcPr>
            <w:tcW w:w="3961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765E4B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ЗАНЯТИЯ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5A5309" w:rsidRPr="00ED088C" w:rsidRDefault="005A5309" w:rsidP="005A530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музык.произведений</w:t>
            </w:r>
            <w:proofErr w:type="spellEnd"/>
            <w:r w:rsidRPr="00ED088C">
              <w:rPr>
                <w:rFonts w:ascii="Times New Roman" w:hAnsi="Times New Roman" w:cs="Times New Roman"/>
              </w:rPr>
              <w:t>.</w:t>
            </w:r>
          </w:p>
          <w:p w:rsidR="005A5309" w:rsidRPr="00ED088C" w:rsidRDefault="005A530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5295" w:type="dxa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слушать не только контрастные произведения, но и пьесы изобразительного характера;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узнавать знакомые музыкальные произведения;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различать низкое и высокое звучание.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Способствовать</w:t>
            </w:r>
            <w:r w:rsidRPr="00ED088C">
              <w:rPr>
                <w:rFonts w:ascii="Times New Roman" w:hAnsi="Times New Roman" w:cs="Times New Roman"/>
              </w:rPr>
              <w:t xml:space="preserve"> накапливанию музыкальных впечатлений.</w:t>
            </w:r>
          </w:p>
        </w:tc>
        <w:tc>
          <w:tcPr>
            <w:tcW w:w="3923" w:type="dxa"/>
            <w:gridSpan w:val="4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«Колокольчик», «Веселая песенка»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Г.Левдокимова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         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И.Черницкой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«Вот какие мы большие», «Пришла ко мне подружка» (сл.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В.Лунева</w:t>
            </w:r>
            <w:proofErr w:type="spellEnd"/>
            <w:r w:rsidRPr="00ED088C">
              <w:rPr>
                <w:rFonts w:ascii="Times New Roman" w:hAnsi="Times New Roman" w:cs="Times New Roman"/>
              </w:rPr>
              <w:t>; кассета «Танцуй, малыш»: для детей 2-4 лет, мелодии.- СПб., 2006).</w:t>
            </w:r>
          </w:p>
        </w:tc>
        <w:tc>
          <w:tcPr>
            <w:tcW w:w="1695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49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c>
          <w:tcPr>
            <w:tcW w:w="3961" w:type="dxa"/>
            <w:gridSpan w:val="6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Пение.</w:t>
            </w:r>
          </w:p>
          <w:p w:rsidR="005A5309" w:rsidRPr="00ED088C" w:rsidRDefault="005A5309" w:rsidP="005A5309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Усвоение песенных навыков.</w:t>
            </w:r>
          </w:p>
        </w:tc>
        <w:tc>
          <w:tcPr>
            <w:tcW w:w="5295" w:type="dxa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Формировать</w:t>
            </w:r>
            <w:r w:rsidRPr="00ED088C">
              <w:rPr>
                <w:rFonts w:ascii="Times New Roman" w:hAnsi="Times New Roman" w:cs="Times New Roman"/>
              </w:rPr>
              <w:t xml:space="preserve"> навыки основных певческих интонаций.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</w:t>
            </w:r>
            <w:r w:rsidRPr="00ED088C">
              <w:rPr>
                <w:rFonts w:ascii="Times New Roman" w:hAnsi="Times New Roman" w:cs="Times New Roman"/>
              </w:rPr>
              <w:t xml:space="preserve"> не только подпевать, но и петь несложные песни с короткими фразами естественным голосом, без крика начинать пение вместе с взрослыми.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«Собачка Жучка»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Н.Кукловской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Н.Федорченко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«Веселая песенка»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Г.Левдокимова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И.Черницкой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«Солнышко»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Н.Лукониной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69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2985"/>
        </w:trPr>
        <w:tc>
          <w:tcPr>
            <w:tcW w:w="396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Упражнения.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Пляски.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Игры.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95" w:type="dxa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бодро ходить под марш, легко бегать в одном направлении стайкой;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легко прыгать на двух ногах;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навыкам освоения простых танцевальных движений;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держаться своей пары;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менять движения в пляске со сменой музыки;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различать контрастную музыку;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свободно двигаться по залу парами.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Развивать</w:t>
            </w:r>
            <w:r w:rsidRPr="00ED088C">
              <w:rPr>
                <w:rFonts w:ascii="Times New Roman" w:hAnsi="Times New Roman" w:cs="Times New Roman"/>
              </w:rPr>
              <w:t xml:space="preserve"> умения передавать в играх образы персонажей (зайцы, медведь).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Различать</w:t>
            </w:r>
            <w:r w:rsidRPr="00ED088C">
              <w:rPr>
                <w:rFonts w:ascii="Times New Roman" w:hAnsi="Times New Roman" w:cs="Times New Roman"/>
              </w:rPr>
              <w:t xml:space="preserve"> громкое и тихое звучание.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923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«Прогулка и пляска»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«Марш и бег»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«Ноги и ножки»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муз.А.Филиппенко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«Покружись и поклонись» (муз.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D088C">
              <w:rPr>
                <w:rFonts w:ascii="Times New Roman" w:hAnsi="Times New Roman" w:cs="Times New Roman"/>
              </w:rPr>
              <w:t>В.Герчик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«Зайцы и медведь»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Т.Попатенко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«Игра с бубном»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Г.Фрила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6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330"/>
        </w:trPr>
        <w:tc>
          <w:tcPr>
            <w:tcW w:w="15523" w:type="dxa"/>
            <w:gridSpan w:val="15"/>
            <w:tcBorders>
              <w:top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Совместная деятельность музыкального руководителя с детьми</w:t>
            </w:r>
          </w:p>
        </w:tc>
      </w:tr>
      <w:tr w:rsidR="005A5309" w:rsidRPr="00ED088C" w:rsidTr="005A5309">
        <w:tc>
          <w:tcPr>
            <w:tcW w:w="3961" w:type="dxa"/>
            <w:gridSpan w:val="6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D088C">
              <w:rPr>
                <w:rFonts w:ascii="Times New Roman" w:hAnsi="Times New Roman" w:cs="Times New Roman"/>
                <w:b/>
              </w:rPr>
              <w:t>Праздники и развлечения</w:t>
            </w:r>
          </w:p>
        </w:tc>
        <w:tc>
          <w:tcPr>
            <w:tcW w:w="5295" w:type="dxa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FA8">
              <w:rPr>
                <w:rFonts w:ascii="Times New Roman" w:hAnsi="Times New Roman" w:cs="Times New Roman"/>
                <w:i/>
              </w:rPr>
              <w:t>Воспитывать</w:t>
            </w:r>
            <w:r>
              <w:rPr>
                <w:rFonts w:ascii="Times New Roman" w:hAnsi="Times New Roman" w:cs="Times New Roman"/>
              </w:rPr>
              <w:t xml:space="preserve"> у детей культуру восприятия, уважение к взрослым и сверстникам.</w:t>
            </w:r>
          </w:p>
        </w:tc>
        <w:tc>
          <w:tcPr>
            <w:tcW w:w="6267" w:type="dxa"/>
            <w:gridSpan w:val="8"/>
            <w:tcBorders>
              <w:bottom w:val="single" w:sz="12" w:space="0" w:color="auto"/>
            </w:tcBorders>
            <w:shd w:val="clear" w:color="auto" w:fill="auto"/>
          </w:tcPr>
          <w:p w:rsidR="005A5309" w:rsidRPr="006F2FA8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FA8">
              <w:rPr>
                <w:rFonts w:ascii="Times New Roman CYR" w:hAnsi="Times New Roman CYR" w:cs="Times New Roman CYR"/>
              </w:rPr>
              <w:t>«У куклы день рожденья»</w:t>
            </w:r>
            <w:r w:rsidRPr="006F2FA8">
              <w:rPr>
                <w:rFonts w:ascii="Times New Roman CYR" w:hAnsi="Times New Roman CYR" w:cs="Times New Roman CYR"/>
              </w:rPr>
              <w:br/>
              <w:t xml:space="preserve">(по мотивам стих. «Бал у куклы Маши» </w:t>
            </w:r>
            <w:proofErr w:type="spellStart"/>
            <w:r w:rsidRPr="006F2FA8">
              <w:rPr>
                <w:rFonts w:ascii="Times New Roman CYR" w:hAnsi="Times New Roman CYR" w:cs="Times New Roman CYR"/>
              </w:rPr>
              <w:t>Ю.Михайленко</w:t>
            </w:r>
            <w:proofErr w:type="spellEnd"/>
            <w:r w:rsidRPr="006F2FA8">
              <w:rPr>
                <w:rFonts w:ascii="Times New Roman CYR" w:hAnsi="Times New Roman CYR" w:cs="Times New Roman CYR"/>
              </w:rPr>
              <w:t>)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cantSplit/>
          <w:trHeight w:val="1331"/>
        </w:trPr>
        <w:tc>
          <w:tcPr>
            <w:tcW w:w="3961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765E4B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ЗАНЯТИЯ</w:t>
            </w:r>
          </w:p>
        </w:tc>
        <w:tc>
          <w:tcPr>
            <w:tcW w:w="52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5A5309">
              <w:rPr>
                <w:rFonts w:ascii="Times New Roman" w:hAnsi="Times New Roman" w:cs="Times New Roman"/>
                <w:b/>
                <w:color w:val="FF0000"/>
              </w:rPr>
              <w:t>АПРЕЛЬ</w:t>
            </w:r>
          </w:p>
        </w:tc>
        <w:tc>
          <w:tcPr>
            <w:tcW w:w="3923" w:type="dxa"/>
            <w:gridSpan w:val="4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6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5A5309" w:rsidRPr="00ED088C" w:rsidTr="005A5309">
        <w:tc>
          <w:tcPr>
            <w:tcW w:w="3961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D088C">
              <w:rPr>
                <w:rFonts w:ascii="Times New Roman" w:hAnsi="Times New Roman" w:cs="Times New Roman"/>
                <w:b/>
              </w:rPr>
              <w:t>Музыкальные занятия.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5A5309" w:rsidRPr="00ED088C" w:rsidRDefault="005A5309" w:rsidP="005A530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музык.произведений</w:t>
            </w:r>
            <w:proofErr w:type="spellEnd"/>
            <w:r w:rsidRPr="00ED088C">
              <w:rPr>
                <w:rFonts w:ascii="Times New Roman" w:hAnsi="Times New Roman" w:cs="Times New Roman"/>
              </w:rPr>
              <w:t>.</w:t>
            </w:r>
          </w:p>
          <w:p w:rsidR="005A5309" w:rsidRPr="00ED088C" w:rsidRDefault="005A530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5295" w:type="dxa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слушать не только контрастные произведения, но и пьесы изобразительного характера;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узнавать знакомые музыкальные произведения;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различать низкое и высокое звучание.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Способствовать</w:t>
            </w:r>
            <w:r w:rsidRPr="00ED088C">
              <w:rPr>
                <w:rFonts w:ascii="Times New Roman" w:hAnsi="Times New Roman" w:cs="Times New Roman"/>
              </w:rPr>
              <w:t xml:space="preserve"> накапливанию музыкальных впечатлений.</w:t>
            </w:r>
          </w:p>
        </w:tc>
        <w:tc>
          <w:tcPr>
            <w:tcW w:w="3923" w:type="dxa"/>
            <w:gridSpan w:val="4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«Самолет»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Н.Найденовой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«Собачка» (муз. Н.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Кукловской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Н.Федорченко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«Кошка»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Ан.Александрова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Н.Френкель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«Апрель»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695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1688"/>
        </w:trPr>
        <w:tc>
          <w:tcPr>
            <w:tcW w:w="3961" w:type="dxa"/>
            <w:gridSpan w:val="6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Пение.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5A5309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Усвоение песенных навыков.</w:t>
            </w:r>
          </w:p>
        </w:tc>
        <w:tc>
          <w:tcPr>
            <w:tcW w:w="5295" w:type="dxa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Формировать</w:t>
            </w:r>
            <w:r w:rsidRPr="00ED088C">
              <w:rPr>
                <w:rFonts w:ascii="Times New Roman" w:hAnsi="Times New Roman" w:cs="Times New Roman"/>
              </w:rPr>
              <w:t xml:space="preserve"> навыки основных певческих интонаций.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</w:t>
            </w:r>
            <w:r w:rsidRPr="00ED088C">
              <w:rPr>
                <w:rFonts w:ascii="Times New Roman" w:hAnsi="Times New Roman" w:cs="Times New Roman"/>
              </w:rPr>
              <w:t xml:space="preserve"> не только подпевать, но и петь несложные песни с короткими фразами; петь естественным голосом, без крика; начинать пение вместе с взрослым.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«Собачка Жучка»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Н.Кукловской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Н.Федорченко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«Веселая песенка»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Г.Левдокимова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И.Черницкой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),  «Солнышко»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М.Иорданского</w:t>
            </w:r>
            <w:proofErr w:type="spellEnd"/>
            <w:r w:rsidRPr="00ED088C">
              <w:rPr>
                <w:rFonts w:ascii="Times New Roman" w:hAnsi="Times New Roman" w:cs="Times New Roman"/>
              </w:rPr>
              <w:t>, слова народные).</w:t>
            </w:r>
          </w:p>
        </w:tc>
        <w:tc>
          <w:tcPr>
            <w:tcW w:w="169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3841"/>
        </w:trPr>
        <w:tc>
          <w:tcPr>
            <w:tcW w:w="396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Упражнения.</w:t>
            </w:r>
          </w:p>
          <w:p w:rsidR="005A5309" w:rsidRPr="00ED088C" w:rsidRDefault="005A530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Пляски.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5295" w:type="dxa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бодро ходить под марш, легко бегать в одном направлении стайкой;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легко прыгать на двух ногах.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 xml:space="preserve">Продолжать </w:t>
            </w:r>
            <w:r w:rsidRPr="00ED088C">
              <w:rPr>
                <w:rFonts w:ascii="Times New Roman" w:hAnsi="Times New Roman" w:cs="Times New Roman"/>
              </w:rPr>
              <w:t>работу над освоением простых танцевальных движений, умением держаться своей пары.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менять движения в пляске со сменой музыки;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различать контрастную музыку;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свободно двигаться по залу парами.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 xml:space="preserve">Развивать </w:t>
            </w:r>
            <w:r w:rsidRPr="00ED088C">
              <w:rPr>
                <w:rFonts w:ascii="Times New Roman" w:hAnsi="Times New Roman" w:cs="Times New Roman"/>
              </w:rPr>
              <w:t xml:space="preserve">умения передавать в играх образы персонажей, различать громкое и тихое звучание. </w:t>
            </w:r>
          </w:p>
        </w:tc>
        <w:tc>
          <w:tcPr>
            <w:tcW w:w="3923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«Стукалка»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укр.н.м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Р.Леденева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«Ритмические хлопки», «</w:t>
            </w:r>
            <w:proofErr w:type="spellStart"/>
            <w:r w:rsidRPr="00ED088C">
              <w:rPr>
                <w:rFonts w:ascii="Times New Roman" w:hAnsi="Times New Roman" w:cs="Times New Roman"/>
              </w:rPr>
              <w:t>Воротики</w:t>
            </w:r>
            <w:proofErr w:type="spellEnd"/>
            <w:r w:rsidRPr="00ED088C">
              <w:rPr>
                <w:rFonts w:ascii="Times New Roman" w:hAnsi="Times New Roman" w:cs="Times New Roman"/>
              </w:rPr>
              <w:t>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Р.Рустамова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«Маленький хоровод»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«Маленький хоровод»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«Кошка и котята», Прятки с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пляточками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Р.Рустамова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6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135"/>
        </w:trPr>
        <w:tc>
          <w:tcPr>
            <w:tcW w:w="15523" w:type="dxa"/>
            <w:gridSpan w:val="15"/>
            <w:tcBorders>
              <w:top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b/>
              </w:rPr>
              <w:t>Совместная деятельность музыкального руководителя с детьми</w:t>
            </w:r>
          </w:p>
        </w:tc>
      </w:tr>
      <w:tr w:rsidR="005A5309" w:rsidRPr="00ED088C" w:rsidTr="005A5309">
        <w:tc>
          <w:tcPr>
            <w:tcW w:w="3961" w:type="dxa"/>
            <w:gridSpan w:val="6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D088C">
              <w:rPr>
                <w:rFonts w:ascii="Times New Roman" w:hAnsi="Times New Roman" w:cs="Times New Roman"/>
                <w:b/>
              </w:rPr>
              <w:t>Праздники и развлечения</w:t>
            </w:r>
          </w:p>
        </w:tc>
        <w:tc>
          <w:tcPr>
            <w:tcW w:w="5295" w:type="dxa"/>
            <w:tcBorders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Развивать</w:t>
            </w:r>
            <w:r w:rsidRPr="00ED088C">
              <w:rPr>
                <w:rFonts w:ascii="Times New Roman" w:hAnsi="Times New Roman" w:cs="Times New Roman"/>
              </w:rPr>
              <w:t xml:space="preserve"> эстетические чувства.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Воспитывать:</w:t>
            </w:r>
            <w:r w:rsidRPr="00ED088C">
              <w:rPr>
                <w:rFonts w:ascii="Times New Roman" w:hAnsi="Times New Roman" w:cs="Times New Roman"/>
              </w:rPr>
              <w:t xml:space="preserve"> интерес к кукольным спектаклям;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сочувствие героям; 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слушательскую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 (зрительскую) активность и культуру.</w:t>
            </w:r>
          </w:p>
        </w:tc>
        <w:tc>
          <w:tcPr>
            <w:tcW w:w="6267" w:type="dxa"/>
            <w:gridSpan w:val="8"/>
            <w:tcBorders>
              <w:bottom w:val="single" w:sz="12" w:space="0" w:color="auto"/>
            </w:tcBorders>
            <w:shd w:val="clear" w:color="auto" w:fill="auto"/>
          </w:tcPr>
          <w:p w:rsidR="005A5309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«Весеннее солнышко и пальчики»,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«Весеннее солнышко в гостях у малышей».</w:t>
            </w:r>
          </w:p>
        </w:tc>
      </w:tr>
      <w:tr w:rsidR="005A5309" w:rsidRPr="00ED088C" w:rsidTr="005A5309">
        <w:trPr>
          <w:cantSplit/>
          <w:trHeight w:val="1313"/>
        </w:trPr>
        <w:tc>
          <w:tcPr>
            <w:tcW w:w="3961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5A5309">
              <w:rPr>
                <w:rFonts w:ascii="Times New Roman" w:hAnsi="Times New Roman" w:cs="Times New Roman"/>
                <w:b/>
                <w:color w:val="FF0000"/>
              </w:rPr>
              <w:t>МАЙ</w:t>
            </w:r>
          </w:p>
        </w:tc>
        <w:tc>
          <w:tcPr>
            <w:tcW w:w="3923" w:type="dxa"/>
            <w:gridSpan w:val="4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6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A5309" w:rsidRPr="00ED088C" w:rsidRDefault="005A530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ED088C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5A5309" w:rsidRPr="00ED088C" w:rsidTr="005A5309">
        <w:tc>
          <w:tcPr>
            <w:tcW w:w="3961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765E4B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>ЗАНЯТИЯ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5A5309" w:rsidRPr="00ED088C" w:rsidRDefault="005A530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5295" w:type="dxa"/>
            <w:tcBorders>
              <w:top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слушать пьесы и песни изобразительного характера;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узнавать знакомые произведения;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различать высокое и низкое звучание;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накапливать музыкальный багаж.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23" w:type="dxa"/>
            <w:gridSpan w:val="4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«Барабан»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Д.Кабалевского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«Барабан»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Г.Фрида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«Зарядка»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Л.Мироновой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«Серый зайка умывается»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М.Красева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695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309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c>
          <w:tcPr>
            <w:tcW w:w="3961" w:type="dxa"/>
            <w:gridSpan w:val="6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Пение: приговорки, народные песни</w:t>
            </w:r>
          </w:p>
        </w:tc>
        <w:tc>
          <w:tcPr>
            <w:tcW w:w="5295" w:type="dxa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Продолжать</w:t>
            </w:r>
            <w:r w:rsidRPr="00ED088C">
              <w:rPr>
                <w:rFonts w:ascii="Times New Roman" w:hAnsi="Times New Roman" w:cs="Times New Roman"/>
              </w:rPr>
              <w:t xml:space="preserve"> формировать навыки воспроизведения основных мелодий, певческих интонаций.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</w:t>
            </w:r>
            <w:r w:rsidRPr="00ED088C">
              <w:rPr>
                <w:rFonts w:ascii="Times New Roman" w:hAnsi="Times New Roman" w:cs="Times New Roman"/>
              </w:rPr>
              <w:t xml:space="preserve"> не только подпевать, ног и петь простые мелодии, петь без крика, слушать пение взрослых.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«Серенькая кошечка»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В.Витлина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Н.Найденовой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«Солнышко»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Т.Попатенко</w:t>
            </w:r>
            <w:proofErr w:type="spellEnd"/>
            <w:r w:rsidRPr="00ED088C">
              <w:rPr>
                <w:rFonts w:ascii="Times New Roman" w:hAnsi="Times New Roman" w:cs="Times New Roman"/>
              </w:rPr>
              <w:t>,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сл.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Н.Найденовой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«Пришла ко мне подружка» (сл. </w:t>
            </w:r>
            <w:proofErr w:type="spellStart"/>
            <w:r>
              <w:rPr>
                <w:rFonts w:ascii="Times New Roman" w:hAnsi="Times New Roman" w:cs="Times New Roman"/>
              </w:rPr>
              <w:t>В.Лунева</w:t>
            </w:r>
            <w:proofErr w:type="spellEnd"/>
            <w:r>
              <w:rPr>
                <w:rFonts w:ascii="Times New Roman" w:hAnsi="Times New Roman" w:cs="Times New Roman"/>
              </w:rPr>
              <w:t>; кассета «Танцуй, малыш</w:t>
            </w:r>
            <w:r w:rsidRPr="00ED088C">
              <w:rPr>
                <w:rFonts w:ascii="Times New Roman" w:hAnsi="Times New Roman" w:cs="Times New Roman"/>
              </w:rPr>
              <w:t>»: для детей 2-4 лет, мелодии.-СПб., 2006).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69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c>
          <w:tcPr>
            <w:tcW w:w="3961" w:type="dxa"/>
            <w:gridSpan w:val="6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Упражнения.</w:t>
            </w: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Пляски.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5A530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5295" w:type="dxa"/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D088C">
              <w:rPr>
                <w:rFonts w:ascii="Times New Roman" w:hAnsi="Times New Roman" w:cs="Times New Roman"/>
                <w:i/>
              </w:rPr>
              <w:t>Учить: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ходить бодро в одном направлении;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владеть предметами (шары, цветы, платочки);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образовывать и держать круг;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менять движения со сменой частей;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танцевать с предметами;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>- держать и не терять пару.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Доставлять</w:t>
            </w:r>
            <w:r w:rsidRPr="00ED088C">
              <w:rPr>
                <w:rFonts w:ascii="Times New Roman" w:hAnsi="Times New Roman" w:cs="Times New Roman"/>
              </w:rPr>
              <w:t xml:space="preserve"> радость в игровой деятельности.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Развивать</w:t>
            </w:r>
            <w:r w:rsidRPr="00ED088C">
              <w:rPr>
                <w:rFonts w:ascii="Times New Roman" w:hAnsi="Times New Roman" w:cs="Times New Roman"/>
              </w:rPr>
              <w:t xml:space="preserve"> ловкость, подвижность.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</w:rPr>
              <w:t xml:space="preserve">«Упражнения с цветами», «Зашагали ножки»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«Хоровод»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«Вальс»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«Танец с балалайками»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>. «Светит месяц»), «Хоровод»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р.н.м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. в обработке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ED088C">
              <w:rPr>
                <w:rFonts w:ascii="Times New Roman" w:hAnsi="Times New Roman" w:cs="Times New Roman"/>
              </w:rPr>
              <w:t xml:space="preserve">), «Солнышко и дождик» (муз. </w:t>
            </w:r>
            <w:proofErr w:type="spellStart"/>
            <w:r w:rsidRPr="00ED088C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ED088C">
              <w:rPr>
                <w:rFonts w:ascii="Times New Roman" w:hAnsi="Times New Roman" w:cs="Times New Roman"/>
              </w:rPr>
              <w:t>), «Игра с погремушками» (</w:t>
            </w:r>
            <w:proofErr w:type="spellStart"/>
            <w:r w:rsidRPr="00ED088C">
              <w:rPr>
                <w:rFonts w:ascii="Times New Roman" w:hAnsi="Times New Roman" w:cs="Times New Roman"/>
              </w:rPr>
              <w:t>И.Кишко</w:t>
            </w:r>
            <w:proofErr w:type="spellEnd"/>
            <w:r w:rsidRPr="00ED088C">
              <w:rPr>
                <w:rFonts w:ascii="Times New Roman" w:hAnsi="Times New Roman" w:cs="Times New Roman"/>
              </w:rPr>
              <w:t>).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69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5309" w:rsidRPr="00ED088C" w:rsidTr="005A5309">
        <w:trPr>
          <w:trHeight w:val="270"/>
        </w:trPr>
        <w:tc>
          <w:tcPr>
            <w:tcW w:w="1552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b/>
              </w:rPr>
              <w:t>Совместная деятельность музыкального руководителя с детьми</w:t>
            </w:r>
          </w:p>
        </w:tc>
      </w:tr>
      <w:tr w:rsidR="005A5309" w:rsidRPr="00ED088C" w:rsidTr="005A5309">
        <w:trPr>
          <w:trHeight w:val="1380"/>
        </w:trPr>
        <w:tc>
          <w:tcPr>
            <w:tcW w:w="3961" w:type="dxa"/>
            <w:gridSpan w:val="6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D088C">
              <w:rPr>
                <w:rFonts w:ascii="Times New Roman" w:hAnsi="Times New Roman" w:cs="Times New Roman"/>
                <w:b/>
              </w:rPr>
              <w:t>Праздники и развлечения</w:t>
            </w:r>
          </w:p>
        </w:tc>
        <w:tc>
          <w:tcPr>
            <w:tcW w:w="52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088C">
              <w:rPr>
                <w:rFonts w:ascii="Times New Roman" w:hAnsi="Times New Roman" w:cs="Times New Roman"/>
                <w:i/>
              </w:rPr>
              <w:t>Приучать</w:t>
            </w:r>
            <w:r w:rsidRPr="00ED088C">
              <w:rPr>
                <w:rFonts w:ascii="Times New Roman" w:hAnsi="Times New Roman" w:cs="Times New Roman"/>
              </w:rPr>
              <w:t xml:space="preserve"> быть культурными, внимательными, благодарными зрителями.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267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«Мы уже совсем большие».</w:t>
            </w: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5309" w:rsidRPr="00ED088C" w:rsidRDefault="005A530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A5309" w:rsidRPr="005A5309" w:rsidRDefault="005A5309" w:rsidP="005A5309">
      <w:pPr>
        <w:rPr>
          <w:rFonts w:asciiTheme="majorHAnsi" w:hAnsiTheme="majorHAnsi" w:cs="Times New Roman CYR"/>
          <w:sz w:val="24"/>
          <w:szCs w:val="24"/>
        </w:rPr>
      </w:pPr>
    </w:p>
    <w:p w:rsidR="00621469" w:rsidRPr="005A5309" w:rsidRDefault="00621469" w:rsidP="005A5309">
      <w:pPr>
        <w:rPr>
          <w:rFonts w:asciiTheme="majorHAnsi" w:hAnsiTheme="majorHAnsi" w:cs="Times New Roman CYR"/>
          <w:sz w:val="24"/>
          <w:szCs w:val="24"/>
        </w:rPr>
      </w:pPr>
    </w:p>
    <w:sectPr w:rsidR="00621469" w:rsidRPr="005A5309" w:rsidSect="005A53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561" w:rsidRDefault="004D6561" w:rsidP="005A5309">
      <w:pPr>
        <w:spacing w:after="0" w:line="240" w:lineRule="auto"/>
      </w:pPr>
      <w:r>
        <w:separator/>
      </w:r>
    </w:p>
  </w:endnote>
  <w:endnote w:type="continuationSeparator" w:id="0">
    <w:p w:rsidR="004D6561" w:rsidRDefault="004D6561" w:rsidP="005A5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561" w:rsidRDefault="004D6561" w:rsidP="005A5309">
      <w:pPr>
        <w:spacing w:after="0" w:line="240" w:lineRule="auto"/>
      </w:pPr>
      <w:r>
        <w:separator/>
      </w:r>
    </w:p>
  </w:footnote>
  <w:footnote w:type="continuationSeparator" w:id="0">
    <w:p w:rsidR="004D6561" w:rsidRDefault="004D6561" w:rsidP="005A5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C3B9D"/>
    <w:multiLevelType w:val="hybridMultilevel"/>
    <w:tmpl w:val="4530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867D8"/>
    <w:multiLevelType w:val="hybridMultilevel"/>
    <w:tmpl w:val="49A47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363B2"/>
    <w:multiLevelType w:val="hybridMultilevel"/>
    <w:tmpl w:val="FD404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EE"/>
    <w:rsid w:val="00041C43"/>
    <w:rsid w:val="0009147D"/>
    <w:rsid w:val="001A7437"/>
    <w:rsid w:val="0026102C"/>
    <w:rsid w:val="00407DEE"/>
    <w:rsid w:val="004D6561"/>
    <w:rsid w:val="004E43F6"/>
    <w:rsid w:val="005A5309"/>
    <w:rsid w:val="00611334"/>
    <w:rsid w:val="00621469"/>
    <w:rsid w:val="006273F8"/>
    <w:rsid w:val="00765E4B"/>
    <w:rsid w:val="00935A41"/>
    <w:rsid w:val="0098714B"/>
    <w:rsid w:val="00DA20D5"/>
    <w:rsid w:val="00E26EB6"/>
    <w:rsid w:val="00EA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530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530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530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530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2521</Words>
  <Characters>14372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KVG</dc:creator>
  <cp:keywords/>
  <dc:description/>
  <cp:lastModifiedBy>Владимир Георгиевич</cp:lastModifiedBy>
  <cp:revision>12</cp:revision>
  <dcterms:created xsi:type="dcterms:W3CDTF">2020-07-14T07:15:00Z</dcterms:created>
  <dcterms:modified xsi:type="dcterms:W3CDTF">2023-06-30T13:18:00Z</dcterms:modified>
</cp:coreProperties>
</file>