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309" w:rsidRDefault="003E08FB">
      <w:pPr>
        <w:rPr>
          <w:rFonts w:asciiTheme="majorHAnsi" w:hAnsiTheme="majorHAnsi" w:cs="Times New Roman CYR"/>
          <w:bCs/>
          <w:noProof/>
          <w:sz w:val="24"/>
          <w:szCs w:val="24"/>
        </w:rPr>
      </w:pPr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FFB8683" wp14:editId="5F642515">
            <wp:simplePos x="0" y="0"/>
            <wp:positionH relativeFrom="margin">
              <wp:align>left</wp:align>
            </wp:positionH>
            <wp:positionV relativeFrom="paragraph">
              <wp:posOffset>236</wp:posOffset>
            </wp:positionV>
            <wp:extent cx="9220200" cy="6865620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7801" cy="686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309"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D4DBD7" wp14:editId="1C02BC39">
                <wp:simplePos x="0" y="0"/>
                <wp:positionH relativeFrom="margin">
                  <wp:posOffset>1573619</wp:posOffset>
                </wp:positionH>
                <wp:positionV relativeFrom="paragraph">
                  <wp:posOffset>0</wp:posOffset>
                </wp:positionV>
                <wp:extent cx="7389628" cy="3530009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9628" cy="35300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A5309" w:rsidRPr="00E26EB6" w:rsidRDefault="005A5309" w:rsidP="005A53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33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:rsidR="005A5309" w:rsidRDefault="005A5309" w:rsidP="005A530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5A5309" w:rsidRDefault="005A5309" w:rsidP="005A5309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</w:pP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Перспективный план работы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br/>
                              <w:t>по реализации задач в о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бразовательной области «Музыка»</w:t>
                            </w:r>
                          </w:p>
                          <w:p w:rsidR="005A5309" w:rsidRPr="005A5309" w:rsidRDefault="00FB515D" w:rsidP="005A5309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с </w:t>
                            </w:r>
                            <w:r w:rsidR="00656ADA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детьми подготовительной</w:t>
                            </w:r>
                            <w:r w:rsidR="005A5309"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группы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0108F4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23.9pt;margin-top:0;width:581.85pt;height:277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" filled="f" stroked="f" strokeweight=".5pt">
                <v:textbox>
                  <w:txbxContent>
                    <w:p w:rsidR="005A5309" w:rsidRPr="00E26EB6" w:rsidRDefault="005A5309" w:rsidP="005A53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1334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:rsidR="005A5309" w:rsidRDefault="005A5309" w:rsidP="005A530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5A5309" w:rsidRDefault="005A5309" w:rsidP="005A5309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</w:pP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Перспективный план работы</w:t>
                      </w: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br/>
                        <w:t>по реализации задач в о</w:t>
                      </w:r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бразовательной области «Музыка»</w:t>
                      </w:r>
                    </w:p>
                    <w:p w:rsidR="005A5309" w:rsidRPr="005A5309" w:rsidRDefault="00FB515D" w:rsidP="005A5309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с </w:t>
                      </w:r>
                      <w:r w:rsidR="00656ADA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детьми подготовительной</w:t>
                      </w:r>
                      <w:r w:rsidR="005A5309"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группы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A5309">
        <w:rPr>
          <w:rFonts w:asciiTheme="majorHAnsi" w:hAnsiTheme="majorHAnsi" w:cs="Times New Roman CYR"/>
          <w:bCs/>
          <w:noProof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Spec="center" w:tblpY="-719"/>
        <w:tblW w:w="1590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68"/>
        <w:gridCol w:w="6520"/>
        <w:gridCol w:w="3969"/>
        <w:gridCol w:w="142"/>
        <w:gridCol w:w="117"/>
        <w:gridCol w:w="25"/>
        <w:gridCol w:w="116"/>
        <w:gridCol w:w="25"/>
        <w:gridCol w:w="851"/>
        <w:gridCol w:w="122"/>
        <w:gridCol w:w="20"/>
        <w:gridCol w:w="413"/>
        <w:gridCol w:w="16"/>
      </w:tblGrid>
      <w:tr w:rsidR="00FB515D" w:rsidRPr="00FB515D" w:rsidTr="00FB515D">
        <w:trPr>
          <w:gridAfter w:val="1"/>
          <w:wAfter w:w="16" w:type="dxa"/>
          <w:cantSplit/>
          <w:trHeight w:val="1231"/>
        </w:trPr>
        <w:tc>
          <w:tcPr>
            <w:tcW w:w="356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caps/>
              </w:rPr>
              <w:lastRenderedPageBreak/>
              <w:br/>
              <w:t>Форма организации музыкальной деятельности</w:t>
            </w:r>
          </w:p>
        </w:tc>
        <w:tc>
          <w:tcPr>
            <w:tcW w:w="652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caps/>
              </w:rPr>
              <w:br/>
              <w:t>Программные задачи</w:t>
            </w:r>
          </w:p>
        </w:tc>
        <w:tc>
          <w:tcPr>
            <w:tcW w:w="4228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aps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caps/>
              </w:rPr>
              <w:br/>
              <w:t>Репертуар</w:t>
            </w:r>
          </w:p>
        </w:tc>
        <w:tc>
          <w:tcPr>
            <w:tcW w:w="1017" w:type="dxa"/>
            <w:gridSpan w:val="4"/>
            <w:tcBorders>
              <w:top w:val="doub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aps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555" w:type="dxa"/>
            <w:gridSpan w:val="3"/>
            <w:tcBorders>
              <w:top w:val="double" w:sz="6" w:space="0" w:color="000000"/>
              <w:left w:val="single" w:sz="4" w:space="0" w:color="auto"/>
              <w:bottom w:val="single" w:sz="6" w:space="0" w:color="000000"/>
              <w:right w:val="double" w:sz="4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</w:rPr>
              <w:t>НеделЯ</w:t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="003E08FB">
              <w:rPr>
                <w:rFonts w:ascii="Times New Roman" w:eastAsia="Times New Roman" w:hAnsi="Times New Roman" w:cs="Times New Roman"/>
                <w:b/>
              </w:rPr>
              <w:t>. ЗАНЯТИЯ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color w:val="FF0000"/>
              </w:rPr>
              <w:t>СЕНТЯБРЬ</w:t>
            </w:r>
            <w:r w:rsidR="004879E7">
              <w:rPr>
                <w:rFonts w:ascii="Times New Roman" w:eastAsia="Times New Roman" w:hAnsi="Times New Roman" w:cs="Times New Roman"/>
                <w:b/>
                <w:color w:val="FF0000"/>
              </w:rPr>
              <w:t xml:space="preserve"> </w:t>
            </w:r>
          </w:p>
        </w:tc>
        <w:tc>
          <w:tcPr>
            <w:tcW w:w="4228" w:type="dxa"/>
            <w:gridSpan w:val="3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17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5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doub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  <w:r w:rsidRPr="00FB515D">
              <w:rPr>
                <w:rFonts w:ascii="Times New Roman" w:eastAsia="Times New Roman" w:hAnsi="Times New Roman" w:cs="Times New Roman"/>
              </w:rPr>
              <w:br/>
              <w:t>3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4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1906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Слушание музыки.</w:t>
            </w: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Восприятие музыкальных произведений.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Развитие голоса и слуха.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основы музыкально-эстетического сознания ребенка в процессе слушания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сравнивать и анализировать музыкальные произведения с одинаковыми названиями, разными по характеру; различать двух-, 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трехчастную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 xml:space="preserve"> формы с взаимодействием 2-х, 3-х контрастных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образовю</w:t>
            </w:r>
            <w:proofErr w:type="spell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интерес к классической музыке.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звуковысотный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слух, ритмический слух.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различать тембры музыкальных инструментов.</w:t>
            </w:r>
          </w:p>
        </w:tc>
        <w:tc>
          <w:tcPr>
            <w:tcW w:w="4228" w:type="dxa"/>
            <w:gridSpan w:val="3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«Менуэт»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И.Бах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«Мазурка»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А.Гречанинов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Н.Леви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«Вальс»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Ритмической лото,</w:t>
            </w: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«Бубенчики»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5" w:type="dxa"/>
            <w:gridSpan w:val="3"/>
            <w:vMerge/>
            <w:tcBorders>
              <w:left w:val="single" w:sz="4" w:space="0" w:color="auto"/>
              <w:right w:val="doub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Пение.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Усвоение песенных навыков.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Песенное творчество.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петь естественным голосом песни различного характера;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петь слитно, протяжно, гасить окончания;</w:t>
            </w:r>
            <w:r w:rsidRPr="00FB515D">
              <w:rPr>
                <w:rFonts w:ascii="Times New Roman" w:eastAsia="Times New Roman" w:hAnsi="Times New Roman" w:cs="Times New Roman"/>
              </w:rPr>
              <w:br/>
              <w:t>- петь легким звуком, протяжно, напевно.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Учить 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самостоятельно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 xml:space="preserve"> придумывать окончания песен.</w:t>
            </w:r>
          </w:p>
        </w:tc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«Листопад»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Т.Попатенко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«Сарафан надела осень»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Т.Попатенко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«Осенью»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Г.Зингер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017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5" w:type="dxa"/>
            <w:gridSpan w:val="3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2780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Музыкально-ритмические движения.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Упражнения.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Пляски.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Игры.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Музыкально-игровое творчество.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Игра на металлофоне.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ритмично двигаться в характере музыки;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отмечать сильную и слабую доли;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менять движения со сменой частей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исполнять танцы эмоционально, ритмично, в характере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Самостоятельно проводить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игру с текстом, ведущими.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Имитировать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легкие движения ветра, листочков.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br/>
              <w:t>Исполнять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попевки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на 2-3х звуках.</w:t>
            </w:r>
          </w:p>
        </w:tc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«Передай мяч»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М.Глинки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«Слушай»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Ф.Шуберта</w:t>
            </w:r>
            <w:proofErr w:type="spell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«Осень спросим»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br/>
            </w:r>
            <w:r w:rsidRPr="00FB515D">
              <w:rPr>
                <w:rFonts w:ascii="Times New Roman" w:eastAsia="Times New Roman" w:hAnsi="Times New Roman" w:cs="Times New Roman"/>
              </w:rPr>
              <w:br/>
              <w:t>«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Современнный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танец»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Л.Олнас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«Всякий труд у нас в почете»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«Наш оркестр»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</w:p>
        </w:tc>
        <w:tc>
          <w:tcPr>
            <w:tcW w:w="1017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5" w:type="dxa"/>
            <w:gridSpan w:val="3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звуковысотный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слух.</w:t>
            </w:r>
          </w:p>
        </w:tc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«Заинька»</w:t>
            </w: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Н.Римского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-Корсакова</w:t>
            </w:r>
          </w:p>
        </w:tc>
        <w:tc>
          <w:tcPr>
            <w:tcW w:w="1017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5" w:type="dxa"/>
            <w:gridSpan w:val="3"/>
            <w:vMerge/>
            <w:tcBorders>
              <w:left w:val="single" w:sz="4" w:space="0" w:color="auto"/>
              <w:bottom w:val="single" w:sz="6" w:space="0" w:color="000000"/>
              <w:right w:val="doub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артистичность.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doub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«День знаний», </w:t>
            </w:r>
            <w:r w:rsidRPr="00FB515D">
              <w:rPr>
                <w:rFonts w:ascii="Times New Roman CYR" w:eastAsia="Times New Roman" w:hAnsi="Times New Roman CYR" w:cs="Times New Roman CYR"/>
              </w:rPr>
              <w:t>«Капустные посиделки».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cantSplit/>
          <w:trHeight w:val="1254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</w:rPr>
              <w:br/>
            </w:r>
            <w:r w:rsidRPr="00FB515D">
              <w:rPr>
                <w:rFonts w:ascii="Times New Roman" w:eastAsia="Times New Roman" w:hAnsi="Times New Roman" w:cs="Times New Roman"/>
                <w:b/>
                <w:color w:val="FF0000"/>
              </w:rPr>
              <w:t>ОКТЯБРЬ</w:t>
            </w:r>
          </w:p>
        </w:tc>
        <w:tc>
          <w:tcPr>
            <w:tcW w:w="4228" w:type="dxa"/>
            <w:gridSpan w:val="3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17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55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caps/>
                <w:sz w:val="20"/>
                <w:szCs w:val="20"/>
              </w:rPr>
              <w:t>Неделя</w:t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="003E08FB">
              <w:rPr>
                <w:rFonts w:ascii="Times New Roman" w:eastAsia="Times New Roman" w:hAnsi="Times New Roman" w:cs="Times New Roman"/>
                <w:b/>
              </w:rPr>
              <w:t>. ЗАНЯТИЯ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Слушание музыки.</w:t>
            </w: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Восприятие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музык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роизведений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Развитие голоса и слуха.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сравнивать и анализировать музыкальные произведения разных эпох и стилей;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высказывать свои впечатления;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различать двух- и трехчастную форму.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Знакомить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со звучанием клавесина, с творчеством композиторов-романтиков.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звуковысотный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слух.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Различать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тембр, ритм.</w:t>
            </w:r>
          </w:p>
        </w:tc>
        <w:tc>
          <w:tcPr>
            <w:tcW w:w="4228" w:type="dxa"/>
            <w:gridSpan w:val="3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«Тревожная минута», «Раздумье»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С.Майкопара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«Соната для клавесина и флейты» В. Моцарта, «Прелюдия» Ф. Шопена, </w:t>
            </w:r>
            <w:r w:rsidRPr="00FB515D">
              <w:rPr>
                <w:rFonts w:ascii="Times New Roman" w:eastAsia="Times New Roman" w:hAnsi="Times New Roman" w:cs="Times New Roman"/>
              </w:rPr>
              <w:br/>
              <w:t>«Аве Мария» Ф. Шуберта.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«Лесенка»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;</w:t>
            </w: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 «Танец-марш-песня»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Л.Комиссаровой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017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1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2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3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>4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Пение.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Усвоение песенных навыков.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Песенное творчество.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петь разнохарактерные песни;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- петь слитно,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пропевая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каждый слог, выделять в пении акценты;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удерживать интонацию до конца песни;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исполнять спокойные, неторопливые песни.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Расширять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диапазон до РЕ 2-й октавы.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Учить 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самостоятельно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 xml:space="preserve"> придумывать окончание к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попевке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«Осень, милая, шурши»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М.Еремеевой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«Марш друзей», «Осенняя песня»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И.Григорьева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>«Придумай окончание».</w:t>
            </w:r>
          </w:p>
        </w:tc>
        <w:tc>
          <w:tcPr>
            <w:tcW w:w="1017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5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Музыкально-ритмические движения.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Упражнения.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Пляски.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Игры.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Музыкально-игровое творчество.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Игра на металлофоне.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передавать особенности музыки в движениях;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ритмичному движению в характере музыки;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свободному владению предметами;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отмечать в движениях сильную долю;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различать части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Подводить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к выразительному исполнению танцев.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Передавать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 движениях характер танца; эмоциональное движение в характере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ловкость, эмоциональное отношение в игре; умение быстро реагировать  на смену музыки сменой движений.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Передавать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 игровых движениях образ веселых лягушек.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Побуждать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самостоятельно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 xml:space="preserve"> подбирать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попевки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из 2-3 звуков.</w:t>
            </w:r>
          </w:p>
        </w:tc>
        <w:tc>
          <w:tcPr>
            <w:tcW w:w="422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«Шаг вальса»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Р.Глиэра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«Упражнения с листьями» (зонтиками)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«Упражнения с платочками»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«Вальс с листьями»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А.Гречанинова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; «Всех на праздник мы зовем».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«Найди свой листочек»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Г.Фрида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«Веселые лягушата»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Ю.Литовко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«Сорока»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Т.Попатенко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017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5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375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Совершенствовать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звуковысотный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слух.</w:t>
            </w:r>
          </w:p>
        </w:tc>
        <w:tc>
          <w:tcPr>
            <w:tcW w:w="4369" w:type="dxa"/>
            <w:gridSpan w:val="5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ind w:right="-15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«Подбери инструмент к любимой песне»»</w:t>
            </w:r>
          </w:p>
        </w:tc>
        <w:tc>
          <w:tcPr>
            <w:tcW w:w="14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245"/>
        </w:trPr>
        <w:tc>
          <w:tcPr>
            <w:tcW w:w="3568" w:type="dxa"/>
            <w:tcBorders>
              <w:top w:val="single" w:sz="4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любовь к миру музыки и уважение к пожилому </w:t>
            </w:r>
            <w:r w:rsidRPr="00FB515D">
              <w:rPr>
                <w:rFonts w:ascii="Times New Roman" w:eastAsia="Times New Roman" w:hAnsi="Times New Roman" w:cs="Times New Roman"/>
              </w:rPr>
              <w:lastRenderedPageBreak/>
              <w:t>человеку.</w:t>
            </w:r>
          </w:p>
        </w:tc>
        <w:tc>
          <w:tcPr>
            <w:tcW w:w="4369" w:type="dxa"/>
            <w:gridSpan w:val="5"/>
            <w:tcBorders>
              <w:top w:val="single" w:sz="4" w:space="0" w:color="auto"/>
              <w:left w:val="single" w:sz="6" w:space="0" w:color="000000"/>
              <w:bottom w:val="single" w:sz="12" w:space="0" w:color="auto"/>
              <w:right w:val="nil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lastRenderedPageBreak/>
              <w:t xml:space="preserve">«День Пожилого человека»,  </w:t>
            </w:r>
            <w:r w:rsidRPr="00FB515D">
              <w:rPr>
                <w:rFonts w:ascii="Times New Roman CYR" w:eastAsia="Times New Roman" w:hAnsi="Times New Roman CYR" w:cs="Times New Roman CYR"/>
              </w:rPr>
              <w:t xml:space="preserve">«Капустные </w:t>
            </w:r>
            <w:r w:rsidRPr="00FB515D">
              <w:rPr>
                <w:rFonts w:ascii="Times New Roman CYR" w:eastAsia="Times New Roman" w:hAnsi="Times New Roman CYR" w:cs="Times New Roman CYR"/>
              </w:rPr>
              <w:lastRenderedPageBreak/>
              <w:t>посиделки»</w:t>
            </w:r>
            <w:r w:rsidRPr="00FB515D">
              <w:rPr>
                <w:rFonts w:ascii="Times New Roman" w:eastAsia="Times New Roman" w:hAnsi="Times New Roman" w:cs="Times New Roman"/>
              </w:rPr>
              <w:t>, «Осенний бал».</w:t>
            </w:r>
          </w:p>
        </w:tc>
        <w:tc>
          <w:tcPr>
            <w:tcW w:w="1431" w:type="dxa"/>
            <w:gridSpan w:val="5"/>
            <w:tcBorders>
              <w:top w:val="single" w:sz="4" w:space="0" w:color="auto"/>
              <w:left w:val="nil"/>
              <w:bottom w:val="single" w:sz="12" w:space="0" w:color="auto"/>
              <w:right w:val="doub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cantSplit/>
          <w:trHeight w:val="1117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</w:rPr>
              <w:br/>
            </w:r>
            <w:r w:rsidRPr="00FB515D">
              <w:rPr>
                <w:rFonts w:ascii="Times New Roman" w:eastAsia="Times New Roman" w:hAnsi="Times New Roman" w:cs="Times New Roman"/>
                <w:b/>
                <w:color w:val="FF0000"/>
              </w:rPr>
              <w:t>НОЯБРЬ</w:t>
            </w:r>
          </w:p>
        </w:tc>
        <w:tc>
          <w:tcPr>
            <w:tcW w:w="4394" w:type="dxa"/>
            <w:gridSpan w:val="6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7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449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</w:tc>
      </w:tr>
      <w:tr w:rsidR="00FB515D" w:rsidRPr="00FB515D" w:rsidTr="00FB515D"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="003E08FB">
              <w:rPr>
                <w:rFonts w:ascii="Times New Roman" w:eastAsia="Times New Roman" w:hAnsi="Times New Roman" w:cs="Times New Roman"/>
                <w:b/>
              </w:rPr>
              <w:t>. ЗАНЯТИЯ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Слушание музыки.</w:t>
            </w: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Восприятие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музык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роизведений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Развитие голоса и слуха.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образное восприятие музыки, способность свободно ориентироваться в двух-, трехчастной форме.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Пополнять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музыкальный багаж.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Определять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жанры музыки, высказываться о характере музыки, особенностях, сравнивать и анализировать.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различать звучание инструментов, определять двухчастную форму музыкальных произведений и показывать ее геометрическими фигурами (карточками или моделями).</w:t>
            </w:r>
          </w:p>
        </w:tc>
        <w:tc>
          <w:tcPr>
            <w:tcW w:w="4394" w:type="dxa"/>
            <w:gridSpan w:val="6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«Прелюдия»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И.Баха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«Слеза»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М.Мусоргского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«Разлука»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М.Глинки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«Музыкальный момент», «Аве Мария»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Ф.Шуберта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«Военный марш»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Г.Свиридова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«Сложи песенку», 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«На чем играю?»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Л.Комиссаровой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973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1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2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3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4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trHeight w:val="1935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Пение.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Усвоение песенных навыков.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Песенное творчество.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- петь 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разнохарактерный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 xml:space="preserve"> песни (серьезные, шуточные, спокойные);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чисто брать звуки в пределах октавы;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исполнять песни со сменой характера;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удерживать интонацию до конца песни;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петь легким звуком, без напряжения.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песенное творчество.</w:t>
            </w:r>
          </w:p>
        </w:tc>
        <w:tc>
          <w:tcPr>
            <w:tcW w:w="439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«Елочная»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Р.Козловского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</w:t>
            </w: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«Елочка»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«Поздоровайся песенкой по-разному»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М.Кочетовой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973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" w:type="dxa"/>
            <w:gridSpan w:val="3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trHeight w:val="3695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Музыкально-ритмические движения.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Упражнения.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Пляски.</w:t>
            </w:r>
          </w:p>
          <w:p w:rsidR="00FB515D" w:rsidRPr="00FB515D" w:rsidRDefault="00FB515D" w:rsidP="00FB515D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Игры.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Музыкально-игровое творчество.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Игра на металлофоне.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передавать в движении особенности музыки, двигаться ритмично, соблюдая темп музыки;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отличать сильную долю, менять движения в соответствии с формой произведения.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Исполнять </w:t>
            </w:r>
            <w:r w:rsidRPr="00FB515D">
              <w:rPr>
                <w:rFonts w:ascii="Times New Roman" w:eastAsia="Times New Roman" w:hAnsi="Times New Roman" w:cs="Times New Roman"/>
              </w:rPr>
              <w:t>танцы разного характера выразительно и эмоционально.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Плавно и красиво водить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хоровод.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Передавать </w:t>
            </w:r>
            <w:r w:rsidRPr="00FB515D">
              <w:rPr>
                <w:rFonts w:ascii="Times New Roman" w:eastAsia="Times New Roman" w:hAnsi="Times New Roman" w:cs="Times New Roman"/>
              </w:rPr>
              <w:t>в характерных танцах образ персонажа.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Держать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расстояние между парами.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Выполнять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правила игр, действовать по тексту, самостоятельно искать выразительные движения.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Передавать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 движении танца повадки кошки.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подбирать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попевки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на одном звуке.</w:t>
            </w:r>
          </w:p>
        </w:tc>
        <w:tc>
          <w:tcPr>
            <w:tcW w:w="4394" w:type="dxa"/>
            <w:gridSpan w:val="6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Ходьба бодрым, спокойным, танцевальным шагом,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М.Робера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Элементы хоровода. Боковой галоп, поскоки,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 Вращения в поскоках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И.Штрауса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«Галоп»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Н.Метлова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венг.н.м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.; «Ложкой 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снег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 xml:space="preserve"> мешая»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Е.Крылатова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«Елочка»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«Принц и принцесса», «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Лавата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»,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польск.н.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м</w:t>
            </w:r>
            <w:proofErr w:type="spellEnd"/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«Вальс кошки»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В.Золотарева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«Мы идем»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973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9" w:type="dxa"/>
            <w:gridSpan w:val="3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актерские навыки, инсценировать любимые песни.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«Веселые лягушата»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Ю.Литовко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lastRenderedPageBreak/>
              <w:t>III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умение вести себя на празднике, радоваться самому и доставлять радость другим.</w:t>
            </w:r>
          </w:p>
        </w:tc>
        <w:tc>
          <w:tcPr>
            <w:tcW w:w="5800" w:type="dxa"/>
            <w:gridSpan w:val="10"/>
            <w:tcBorders>
              <w:top w:val="single" w:sz="4" w:space="0" w:color="auto"/>
              <w:left w:val="single" w:sz="6" w:space="0" w:color="000000"/>
              <w:bottom w:val="single" w:sz="12" w:space="0" w:color="auto"/>
              <w:right w:val="doub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 CYR" w:eastAsia="Times New Roman" w:hAnsi="Times New Roman CYR" w:cs="Times New Roman CYR"/>
              </w:rPr>
              <w:t>«Что, где, когда?»</w:t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</w:tc>
      </w:tr>
      <w:tr w:rsidR="00FB515D" w:rsidRPr="00FB515D" w:rsidTr="00FB515D">
        <w:trPr>
          <w:gridAfter w:val="1"/>
          <w:wAfter w:w="16" w:type="dxa"/>
          <w:cantSplit/>
          <w:trHeight w:val="1134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</w:rPr>
              <w:br/>
            </w:r>
            <w:r w:rsidRPr="00FB515D">
              <w:rPr>
                <w:rFonts w:ascii="Times New Roman" w:eastAsia="Times New Roman" w:hAnsi="Times New Roman" w:cs="Times New Roman"/>
                <w:b/>
                <w:color w:val="FF0000"/>
              </w:rPr>
              <w:t>ДЕКАБРЬ</w:t>
            </w:r>
          </w:p>
        </w:tc>
        <w:tc>
          <w:tcPr>
            <w:tcW w:w="4253" w:type="dxa"/>
            <w:gridSpan w:val="4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4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6" w:space="0" w:color="000000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</w:tc>
      </w:tr>
      <w:tr w:rsidR="00FB515D" w:rsidRPr="00FB515D" w:rsidTr="00FB515D">
        <w:trPr>
          <w:gridAfter w:val="1"/>
          <w:wAfter w:w="16" w:type="dxa"/>
          <w:trHeight w:val="1937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="003E08FB">
              <w:rPr>
                <w:rFonts w:ascii="Times New Roman" w:eastAsia="Times New Roman" w:hAnsi="Times New Roman" w:cs="Times New Roman"/>
                <w:b/>
              </w:rPr>
              <w:t>. ЗАНЯТИЯ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Слушание музыки.</w:t>
            </w: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Восприятие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музык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роизведений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Развитие голоса и слуха.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Знакомить 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с выразительными и изобразительными возможностями музыки. </w:t>
            </w: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Определять </w:t>
            </w:r>
            <w:r w:rsidRPr="00FB515D">
              <w:rPr>
                <w:rFonts w:ascii="Times New Roman" w:eastAsia="Times New Roman" w:hAnsi="Times New Roman" w:cs="Times New Roman"/>
              </w:rPr>
              <w:t>музыкальный жанр произведения.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представления о чертах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песенности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танцевальности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маршевости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интерес к мировой классической музыке.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музыкально-сенсорный слух.</w:t>
            </w:r>
          </w:p>
        </w:tc>
        <w:tc>
          <w:tcPr>
            <w:tcW w:w="4253" w:type="dxa"/>
            <w:gridSpan w:val="4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«Танец молодого бегемота»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Д.Кабалевского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«Русская песня», «Вальс»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П.Чайковского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«Вальс»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И.Брамса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«Вдоль по Питерской»,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р.н.п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«Угадай мелодию», «Лесенка-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чудесенка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Л.Комиссаровой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1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2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3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4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1657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Пение.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Усвоение песенных навыков.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Песенное творчество.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Закреплять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умение петь легким, подвижным звуком.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вокально-хоровым навыкам;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делать в пении акценты;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начинать и заканчивать пение тише.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 импровизировать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простейшие мелодии.</w:t>
            </w:r>
          </w:p>
        </w:tc>
        <w:tc>
          <w:tcPr>
            <w:tcW w:w="4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«Елочка»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«К нам приходит Новый год»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В.Герчик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«Зимушка»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Г.Вихаревой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«Частушки» (импровизация).</w:t>
            </w:r>
          </w:p>
        </w:tc>
        <w:tc>
          <w:tcPr>
            <w:tcW w:w="1134" w:type="dxa"/>
            <w:gridSpan w:val="5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1119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Музыкально-ритмические движения.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Упражнения.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Пляски.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Игры.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Музыкально-игровое творчество.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Игра на металлофоне.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Передавать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 движении особенности музыки, двигаться ритмично, соблюдая темп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Отмечать с</w:t>
            </w:r>
            <w:r w:rsidRPr="00FB515D">
              <w:rPr>
                <w:rFonts w:ascii="Times New Roman" w:eastAsia="Times New Roman" w:hAnsi="Times New Roman" w:cs="Times New Roman"/>
              </w:rPr>
              <w:t>ильную долю, менять движения в соответствии с формой произведения.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Работать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над выразительностью движений в танцах.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Свободно ориентироваться </w:t>
            </w:r>
            <w:r w:rsidRPr="00FB515D">
              <w:rPr>
                <w:rFonts w:ascii="Times New Roman" w:eastAsia="Times New Roman" w:hAnsi="Times New Roman" w:cs="Times New Roman"/>
              </w:rPr>
              <w:t>в пространстве.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Самостоятельно строить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круг из пар.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Передавать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 движениях характер танца.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Выделять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каждую часть музыки, двигаться в соответствии с ее характером.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Побуждать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к игровому творчеству.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 подбирать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попевки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на одном звуке.</w:t>
            </w:r>
          </w:p>
        </w:tc>
        <w:tc>
          <w:tcPr>
            <w:tcW w:w="4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Чередование ходьбы и бега, муз.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Ф.Надененко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 Элементы танцев, хороводов, В.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Герчик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«Танец снежинок»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А.Жилина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«Танец фонариков»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И.Саца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; «Сегодня славный праздник» - хоровод.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«Не выпустим»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; «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Лавата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польск.н.м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.; «Апчхи»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В.Соловьева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-Седова.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«Всадники»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В.Витлина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«Андрей-воробей»,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р.н.п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.,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gridSpan w:val="5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Использовать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знакомые песни вне занятий.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«Марш друзей»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Н.Александровой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умение вести себя на празднике, радоваться самому </w:t>
            </w:r>
            <w:r w:rsidRPr="00FB515D">
              <w:rPr>
                <w:rFonts w:ascii="Times New Roman" w:eastAsia="Times New Roman" w:hAnsi="Times New Roman" w:cs="Times New Roman"/>
              </w:rPr>
              <w:lastRenderedPageBreak/>
              <w:t>и доставлять радость другим.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doub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lastRenderedPageBreak/>
              <w:t xml:space="preserve">«Новогодний карнавал», «Мы - артисты» (концерт для </w:t>
            </w:r>
            <w:r w:rsidRPr="00FB515D">
              <w:rPr>
                <w:rFonts w:ascii="Times New Roman" w:eastAsia="Times New Roman" w:hAnsi="Times New Roman" w:cs="Times New Roman"/>
              </w:rPr>
              <w:lastRenderedPageBreak/>
              <w:t>младших возрастных групп).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cantSplit/>
          <w:trHeight w:val="1134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</w:rPr>
              <w:br/>
            </w:r>
            <w:r w:rsidRPr="00FB515D">
              <w:rPr>
                <w:rFonts w:ascii="Times New Roman" w:eastAsia="Times New Roman" w:hAnsi="Times New Roman" w:cs="Times New Roman"/>
                <w:b/>
                <w:color w:val="FF0000"/>
              </w:rPr>
              <w:t>ЯНВАРЬ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4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6" w:space="0" w:color="000000"/>
            </w:tcBorders>
            <w:textDirection w:val="btLr"/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</w:tc>
      </w:tr>
      <w:tr w:rsidR="00FB515D" w:rsidRPr="00FB515D" w:rsidTr="00FB515D">
        <w:trPr>
          <w:gridAfter w:val="1"/>
          <w:wAfter w:w="16" w:type="dxa"/>
          <w:trHeight w:val="1228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="003E08FB">
              <w:rPr>
                <w:rFonts w:ascii="Times New Roman" w:eastAsia="Times New Roman" w:hAnsi="Times New Roman" w:cs="Times New Roman"/>
                <w:b/>
              </w:rPr>
              <w:t>. ЗАНЯТИЯ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Слушание музыки.</w:t>
            </w: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Восприятие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музык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роизведений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Развитие голоса и слуха.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определять и характеризовать музыкальные жанры;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различать в песне черты других жанров;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сравнивать и анализировать музыкальные произведения.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Знакомить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 различными вариантами бытования народных песен.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восприятие основных свой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ств зв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уков.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представления о регистрах.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«Зимнее утро»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П.Чайковского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,</w:t>
            </w: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 «Фея зимы»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С.Прокофьева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«Метель»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Г.Свиридова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«Королевский марш льва»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К.Сен-Санса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«Определи по ритму»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Н.Кононовой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«Кто по лесу идет?»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Л.Комиссаровой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3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4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Пение.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Усвоение песенных навыков.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Песенное творчество.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Закреплять: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умение точно интонировать мелодию в пределах октавы;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выделять голосом кульминацию;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точно воспроизводить ритмический рисунок;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петь эмоционально.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придумывать собственные мелодии к стихам.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«Если добрый ты»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Б.Савельева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«Бравые солдаты»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А.Филиппенко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«Рождественская песенка»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С.Подшибякиной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«Колядки»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р.н.п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заклички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, приговорки.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«Колядки»,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р.н.п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., прибаутки.</w:t>
            </w:r>
          </w:p>
        </w:tc>
        <w:tc>
          <w:tcPr>
            <w:tcW w:w="1276" w:type="dxa"/>
            <w:gridSpan w:val="7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3400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Музыкально-ритмические движения.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Упражнения.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Пляски.</w:t>
            </w:r>
          </w:p>
          <w:p w:rsidR="00FB515D" w:rsidRPr="00FB515D" w:rsidRDefault="00FB515D" w:rsidP="00FB515D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Игры.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Музыкально-игровое творчество.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Игра на металлофоне.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менять движения со сменой  музыкальных предложений.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элементы бальных танцев.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Определять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жанр музыки и самостоятельно подбирать движения.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исполнение танцев, хороводов; четко и ритмично выполнять движения  танцев; вовремя менять  движения, не ломать рисунок танцев; водить хоровод в двух кругах в разные стороны.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выразительному движению в соответствии с музыкальным образом.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Формировать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устойчивый интерес к русской народной игре.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Побуждать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к импровизации игровых и танцевальных движений.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Исполнять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знакомые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попевки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на металлофоне.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«Приставной шаг»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А.Жилинского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«Шаг с высоким подъемом ног»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элементы танца «Казачок»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М.Иорданского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«Заинька»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С.Кондратьева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«Казачок»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М.Иорданского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«Рождественские игры», «Игра с ложками»,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 мелодии; «Найди свой инструмент»,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Г.Фрида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«Играем в снежки»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«Лесенка»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7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4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559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Использовать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русские народные игры вне занятий.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«Песня о пограничнике»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С.Богуславского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Создавать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радостную атмосферу.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актерские навыки.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doub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«Зимний игровой праздник на улице», «Рождественская сказка» (театрализованное представление с элементами кукольного спектакля).</w:t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cantSplit/>
          <w:trHeight w:val="1134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</w:rPr>
              <w:br/>
            </w:r>
            <w:r w:rsidRPr="00FB515D">
              <w:rPr>
                <w:rFonts w:ascii="Times New Roman" w:eastAsia="Times New Roman" w:hAnsi="Times New Roman" w:cs="Times New Roman"/>
                <w:b/>
                <w:color w:val="FF0000"/>
              </w:rPr>
              <w:t>ФЕВРАЛЬ</w:t>
            </w:r>
          </w:p>
        </w:tc>
        <w:tc>
          <w:tcPr>
            <w:tcW w:w="4253" w:type="dxa"/>
            <w:gridSpan w:val="4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2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gridSpan w:val="5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429" w:type="dxa"/>
            <w:gridSpan w:val="2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double" w:sz="6" w:space="0" w:color="000000"/>
            </w:tcBorders>
            <w:textDirection w:val="btLr"/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</w:tc>
      </w:tr>
      <w:tr w:rsidR="00FB515D" w:rsidRPr="00FB515D" w:rsidTr="00FB515D"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="003E08FB">
              <w:rPr>
                <w:rFonts w:ascii="Times New Roman" w:eastAsia="Times New Roman" w:hAnsi="Times New Roman" w:cs="Times New Roman"/>
                <w:b/>
              </w:rPr>
              <w:t>. ЗАНЯТИЯ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Слушание музыки.</w:t>
            </w: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Восприятие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музык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роизведений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Развитие голоса и слуха.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различать жанры музыкальных произведений.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интерес к шедеврам мировой классической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Побуждать сравнивать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произведения, изображающие животных и птиц, находя в музыке характерные черты; различать оттенки настроений, характер.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передавать в пантомиме характерные черты персонажей.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- музыкально-сенсорный слух, применяя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м.д.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н</w:t>
            </w:r>
            <w:proofErr w:type="spellEnd"/>
            <w:proofErr w:type="gramEnd"/>
            <w:r w:rsidRPr="00FB515D">
              <w:rPr>
                <w:rFonts w:ascii="Times New Roman" w:eastAsia="Times New Roman" w:hAnsi="Times New Roman" w:cs="Times New Roman"/>
              </w:rPr>
              <w:t xml:space="preserve">.; 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музыкально-слуховые представления.</w:t>
            </w:r>
          </w:p>
        </w:tc>
        <w:tc>
          <w:tcPr>
            <w:tcW w:w="4253" w:type="dxa"/>
            <w:gridSpan w:val="4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2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«Песнь жаворонка»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П.Чайковского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«Жаворонок»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М.Глинки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«Лебедь»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К.Сен-Санса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«Полет шмеля»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Н.Римского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-Корсакова, «Ручеек»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Э.Грига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</w: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«Сколько слышишь звуков?»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Н.Кононовой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</w:t>
            </w: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«Бубенчики»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gridSpan w:val="5"/>
            <w:vMerge w:val="restart"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single" w:sz="2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9" w:type="dxa"/>
            <w:gridSpan w:val="2"/>
            <w:vMerge w:val="restart"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doub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1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2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3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4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Пение.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Усвоение песенных навыков.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Песенное творчество.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Закреплять умение петь легким, подвижным звуком, без напряжения.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- вокально-хоровым навыкам;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петь слаженно, прислушиваться к пению детей и взрослых;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правильно выделять кульминацию.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импровизации простейших мотивов, придумыванию своих мелодий к частушкам.</w:t>
            </w:r>
          </w:p>
        </w:tc>
        <w:tc>
          <w:tcPr>
            <w:tcW w:w="4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«8 Марта»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Ю.Михайленко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«Мы сложили песенку»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Е.Асеевой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«Ну, какие бабушки-старушки?»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Е.Птичкина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«Горошина»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В.Карасевой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</w:t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«Частушка» (импровизация).</w:t>
            </w:r>
          </w:p>
        </w:tc>
        <w:tc>
          <w:tcPr>
            <w:tcW w:w="1134" w:type="dxa"/>
            <w:gridSpan w:val="5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single" w:sz="2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Музыкально-ритмические движения.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Упражнения.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Пляски.</w:t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Игры.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Музыкально-игровое </w:t>
            </w:r>
            <w:r w:rsidRPr="00FB515D">
              <w:rPr>
                <w:rFonts w:ascii="Times New Roman" w:eastAsia="Times New Roman" w:hAnsi="Times New Roman" w:cs="Times New Roman"/>
              </w:rPr>
              <w:lastRenderedPageBreak/>
              <w:t>творчество.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lastRenderedPageBreak/>
              <w:t>Закреплять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навыки различного шага, ходьбы.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Отрабатывать </w:t>
            </w:r>
            <w:r w:rsidRPr="00FB515D">
              <w:rPr>
                <w:rFonts w:ascii="Times New Roman" w:eastAsia="Times New Roman" w:hAnsi="Times New Roman" w:cs="Times New Roman"/>
              </w:rPr>
              <w:t>плясовые парные движения.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Реагировать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на смену музыки сменой движений.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Заканчивать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движения с остановкой музыки; свободно владеть предметами в движениях (ленты, цветы).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Работать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над выразительностью движений.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свободному ориентированию в пространстве, распределять в танце по всему залу; эмоционально и непринужденно танцевать, передавать в движениях характер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Выделять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каждую часть музыки, двигаться в соответствии с ее характером.</w:t>
            </w: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 Вызвать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интерес к военным играм. 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Побуждать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к игровому творчеству, применяя систему творческих заданий.</w:t>
            </w:r>
          </w:p>
        </w:tc>
        <w:tc>
          <w:tcPr>
            <w:tcW w:w="425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«Вертушки»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Я.Степового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«Легкие и тяжелые руки»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Л.Бетховена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«Элементы вальса»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«Элементы казачка»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М.Иорданского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, элементы подгрупповых танцев.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«Казачок»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р.н.м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.,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М.Иорданского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«Вальс с цветами»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«Танец с куклами»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латыш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.н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.п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.,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Е.Сироткина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«Танец с лентами»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Д.Шостаковича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«Будь ловким»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Н.Ладухина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«Кот и мыши»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«Веселые и грустные гномики»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Ф.Буремюллера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gridSpan w:val="5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single" w:sz="2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9" w:type="dxa"/>
            <w:gridSpan w:val="2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403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lastRenderedPageBreak/>
              <w:t>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>. Самостоятельная муз. деятельность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Самостоятельно подбирать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на металлофоне знакомые песни.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По выбору.</w:t>
            </w:r>
          </w:p>
        </w:tc>
      </w:tr>
      <w:tr w:rsidR="00FB515D" w:rsidRPr="00FB515D" w:rsidTr="00FB515D">
        <w:trPr>
          <w:gridAfter w:val="1"/>
          <w:wAfter w:w="16" w:type="dxa"/>
          <w:trHeight w:val="1330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Обогащать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детские впечатления. </w:t>
            </w: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любовь к Родине.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«Мы – будущие защитники» (игры-аттракционы), «Праздник пап».</w:t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</w:tc>
      </w:tr>
      <w:tr w:rsidR="00FB515D" w:rsidRPr="00FB515D" w:rsidTr="00FB515D">
        <w:trPr>
          <w:gridAfter w:val="1"/>
          <w:wAfter w:w="16" w:type="dxa"/>
          <w:cantSplit/>
          <w:trHeight w:val="1117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</w:rPr>
              <w:br/>
            </w:r>
            <w:r w:rsidRPr="00FB515D">
              <w:rPr>
                <w:rFonts w:ascii="Times New Roman" w:eastAsia="Times New Roman" w:hAnsi="Times New Roman" w:cs="Times New Roman"/>
                <w:b/>
                <w:color w:val="FF0000"/>
              </w:rPr>
              <w:t>МАРТ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2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gridSpan w:val="8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textDirection w:val="btL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413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double" w:sz="6" w:space="0" w:color="000000"/>
            </w:tcBorders>
            <w:textDirection w:val="btLr"/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="003E08FB">
              <w:rPr>
                <w:rFonts w:ascii="Times New Roman" w:eastAsia="Times New Roman" w:hAnsi="Times New Roman" w:cs="Times New Roman"/>
                <w:b/>
              </w:rPr>
              <w:t>. ЗАНЯТИЯ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Слушание музыки.</w:t>
            </w: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Восприятие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музык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роизведений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Развитие голоса и слуха.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 различать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средства музыкальной выразительности, создающие образ, интонации музыки, близкие речевым.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Различать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звукоподражание некоторым явлениям природы.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эстетические чувства, чувство прекрасного в жизни и 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искусстве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восприятие основных свой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ств зв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ука.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Закреплять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представления о регистрах.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чувство ритма, определять движение мелодии.</w:t>
            </w:r>
          </w:p>
        </w:tc>
        <w:tc>
          <w:tcPr>
            <w:tcW w:w="3969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2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«Дождик»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Г.Свиридова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«Утро»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Э.Грига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«Рассвет на Москва-реке»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М.Мусоргского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«Вечер», «Подснежник»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С.Прокофьева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«Подснежник»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П.Чайковского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«Определи по ритму», «Три медведя»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Н.Кононовой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8" w:type="dxa"/>
            <w:gridSpan w:val="8"/>
            <w:vMerge w:val="restart"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single" w:sz="2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 w:val="restart"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doub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1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2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lastRenderedPageBreak/>
              <w:t>3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4</w:t>
            </w:r>
          </w:p>
        </w:tc>
      </w:tr>
      <w:tr w:rsidR="00FB515D" w:rsidRPr="00FB515D" w:rsidTr="00FB515D">
        <w:trPr>
          <w:gridAfter w:val="1"/>
          <w:wAfter w:w="16" w:type="dxa"/>
          <w:trHeight w:val="1568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Пение.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Усвоение песенных навыков.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Песенное творчество.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Закреплять умение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точно интонировать мелодию в пределах октавы; выделять голосом кульминацию; точно воспроизводить в пении ритмический рисунок; удерживать тонику, не выкрикивать окончание; петь пиано и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меццо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, пиано с сопровождением и без.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Импровизировать </w:t>
            </w:r>
            <w:r w:rsidRPr="00FB515D">
              <w:rPr>
                <w:rFonts w:ascii="Times New Roman" w:eastAsia="Times New Roman" w:hAnsi="Times New Roman" w:cs="Times New Roman"/>
              </w:rPr>
              <w:t>звукоподражание гудку парохода, поезда.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«Если добрые ты», «Настоящий друг»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Б.Савельева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«Веселые музыканты»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«Пароход гудит»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«Поезд»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Т.Бырченко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8" w:type="dxa"/>
            <w:gridSpan w:val="8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single" w:sz="2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4347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lastRenderedPageBreak/>
              <w:t>Музыкально-ритмические движения.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Упражнения.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Пляски.</w:t>
            </w:r>
          </w:p>
          <w:p w:rsidR="00FB515D" w:rsidRPr="00FB515D" w:rsidRDefault="00FB515D" w:rsidP="00FB515D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Игры.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Музыкально-игровое творчество.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Игра на металлофоне.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Самостоятельно менять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движения со сменой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Совершенствовать </w:t>
            </w:r>
            <w:r w:rsidRPr="00FB515D">
              <w:rPr>
                <w:rFonts w:ascii="Times New Roman" w:eastAsia="Times New Roman" w:hAnsi="Times New Roman" w:cs="Times New Roman"/>
              </w:rPr>
              <w:t>элементы вальса. Ритмично выполнять бег, прыжки, разные виды ходьбы.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Определять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жанр музыки и самостоятельно подбирать движения.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Различать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характер мелодии и передавать его в движении.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исполнение танцев, плясок, хороводов; выполнять танцы ритмично, в характере музыки; эмоционально доносить танец до зрителя. </w:t>
            </w: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Владеть </w:t>
            </w:r>
            <w:r w:rsidRPr="00FB515D">
              <w:rPr>
                <w:rFonts w:ascii="Times New Roman" w:eastAsia="Times New Roman" w:hAnsi="Times New Roman" w:cs="Times New Roman"/>
              </w:rPr>
              <w:t>элементами русского народного танца.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Учить 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выразительно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 xml:space="preserve"> двигаться в соответствии с музыкальным образом; согласовывать свои действия с действиями других детей.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интерес к русской народной игре.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творческую фантазию.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действовать с воображаемыми предметами.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Продолжать знакомить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 металлофоном.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Самостоятельно находить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высокий и низкий регистры.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«Мальчики и девочки идут»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В.Золотарева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«Мельница»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, «Ритмический тренаж», «Элементы танца».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«Кострома», «Казачок», русские народные мелодии.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«Кот и мыши»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Т.Ломовой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«Ворон»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, русские народные игры.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«Зонтики»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М.Ногиновой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«Кап-кап-кап»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Т.Попатенко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418" w:type="dxa"/>
            <w:gridSpan w:val="8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single" w:sz="2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204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lastRenderedPageBreak/>
              <w:t>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 создавать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игровые картинки.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«Солнышко встает»</w:t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эмоциональную отзывчивость, создавать атмосферу праздника.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любовь к мамам, бабушкам.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«Леди Совершенство», </w:t>
            </w:r>
            <w:r w:rsidRPr="00FB515D">
              <w:rPr>
                <w:rFonts w:ascii="Times New Roman CYR" w:eastAsia="Times New Roman" w:hAnsi="Times New Roman CYR" w:cs="Times New Roman CYR"/>
              </w:rPr>
              <w:t>«Петя и волк»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 CYR" w:eastAsia="Times New Roman" w:hAnsi="Times New Roman CYR" w:cs="Times New Roman CYR"/>
              </w:rPr>
              <w:t xml:space="preserve">(игровой досуг по одноименной сказке), </w:t>
            </w:r>
            <w:r w:rsidRPr="00FB515D">
              <w:rPr>
                <w:rFonts w:ascii="Times New Roman" w:eastAsia="Times New Roman" w:hAnsi="Times New Roman" w:cs="Times New Roman"/>
              </w:rPr>
              <w:t>«Встреча весны».</w:t>
            </w:r>
          </w:p>
        </w:tc>
      </w:tr>
      <w:tr w:rsidR="00FB515D" w:rsidRPr="00FB515D" w:rsidTr="00FB515D">
        <w:trPr>
          <w:gridAfter w:val="1"/>
          <w:wAfter w:w="16" w:type="dxa"/>
          <w:cantSplit/>
          <w:trHeight w:val="1134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</w:rPr>
              <w:br/>
            </w:r>
            <w:r w:rsidRPr="00FB515D">
              <w:rPr>
                <w:rFonts w:ascii="Times New Roman" w:eastAsia="Times New Roman" w:hAnsi="Times New Roman" w:cs="Times New Roman"/>
                <w:b/>
                <w:color w:val="FF0000"/>
              </w:rPr>
              <w:t>АПРЕЛЬ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2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7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textDirection w:val="btLr"/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413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double" w:sz="6" w:space="0" w:color="000000"/>
            </w:tcBorders>
            <w:textDirection w:val="btLr"/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</w:tc>
      </w:tr>
      <w:tr w:rsidR="00FB515D" w:rsidRPr="00FB515D" w:rsidTr="00FB515D">
        <w:trPr>
          <w:gridAfter w:val="1"/>
          <w:wAfter w:w="16" w:type="dxa"/>
          <w:trHeight w:val="2504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="003E08FB">
              <w:rPr>
                <w:rFonts w:ascii="Times New Roman" w:eastAsia="Times New Roman" w:hAnsi="Times New Roman" w:cs="Times New Roman"/>
                <w:b/>
              </w:rPr>
              <w:t>. ЗАНЯТИЯ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Слушание музыки.</w:t>
            </w: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Восприятие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музык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роизведений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Развитие голоса и слуха.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 различать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средства музыкальной выразительности; определять образное содержание музыкальных произведений; накапливать музыкальные впечатления.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Различать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двух-, трехчастную форму произведений.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Углублять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представления об изобразительных возможностях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представления об изобразительных возможностях музыки.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представления о связи музыкальных и речевых интонаций.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звуковысотный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слух, чувство ритма.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8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«Танец пастушков», «Трепак», «Танец Феи Драже», «Арабский танец», «Вальс цветов», «Адажио»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П.Чайковского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«Шествие гномов», «В пещере горного короля»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Э.Грига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; «Старый замок»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М.Мусоргского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«Эхо»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Е.Тиличеевой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«Сколько нас поет?»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Н.Кононовой</w:t>
            </w:r>
            <w:proofErr w:type="spellEnd"/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</w:tc>
        <w:tc>
          <w:tcPr>
            <w:tcW w:w="1276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6" w:space="0" w:color="000000"/>
              <w:right w:val="single" w:sz="2" w:space="0" w:color="auto"/>
            </w:tcBorders>
            <w:vAlign w:val="center"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13" w:type="dxa"/>
            <w:vMerge w:val="restart"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double" w:sz="6" w:space="0" w:color="000000"/>
            </w:tcBorders>
            <w:vAlign w:val="center"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1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2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3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4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1521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lastRenderedPageBreak/>
              <w:t>Пение.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Усвоение песенных навыков.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Песенное творчество.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Продолжать 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интерес к русским народным песням; любовь к Родине.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дикцию, артикуляцию.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петь песни разного характера выразительно и эмоционально; передавать голосом кульминацию.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Придумывать 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собственные мелодии к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попевкам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«Ах, улица»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Е.Туманян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«Хоровод в лесу»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М.Иорданского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«Давайте дружить»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Р.Габичвадзе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«Вечный огонь»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А.Филиппенко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«Победа»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Р.Габичвадзе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 xml:space="preserve">«Лиса» обр.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Т.Попатенко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6" w:space="0" w:color="000000"/>
              <w:right w:val="single" w:sz="2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lastRenderedPageBreak/>
              <w:t>Музыкально-ритмические движения.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Упражнения.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Пляски.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Игры.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Музыкально-игровое творчество.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Различать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ритм и самостоятельно находить нужные движения.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Выполнять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приставной шаг прямо и в бок; легко скакать и бегать в парах.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Легко владеть элементами русских народных танцев.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Двигаться в танце ритмично, эмоционально.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Продолжать прививать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интерес к русской народной игре; умение быстро реагировать на смену музыки сменой движений.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 действовать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 воображаемыми предметами.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«Улица»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р.н.м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., «Ритмический тренаж», «Приставной шаг»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А.Жилинского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«Движение в парах»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И.Штрауса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«Кострома», «Казачок», русские народные мелодии.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br/>
              <w:t>«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Тетера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», «Бабка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Ёжка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», «Селезень и утка», «Горшки»,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м</w:t>
            </w:r>
            <w:proofErr w:type="spellEnd"/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«Веселые ленточки»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В.Моцарта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6" w:space="0" w:color="000000"/>
              <w:right w:val="single" w:sz="2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2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248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Самостоятельная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  <w:b/>
              </w:rPr>
              <w:t>муз.деятельность</w:t>
            </w:r>
            <w:proofErr w:type="spellEnd"/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Создавать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игровые образы на знакомую музыку.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«Гномы»</w:t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8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Воспитывать </w:t>
            </w:r>
            <w:r w:rsidRPr="00FB515D">
              <w:rPr>
                <w:rFonts w:ascii="Times New Roman" w:eastAsia="Times New Roman" w:hAnsi="Times New Roman" w:cs="Times New Roman"/>
              </w:rPr>
              <w:t>бережное отношение к природе.</w:t>
            </w: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 Знакомить </w:t>
            </w:r>
            <w:r w:rsidRPr="00FB515D">
              <w:rPr>
                <w:rFonts w:ascii="Times New Roman" w:eastAsia="Times New Roman" w:hAnsi="Times New Roman" w:cs="Times New Roman"/>
                <w:i/>
              </w:rPr>
              <w:br/>
            </w:r>
            <w:r w:rsidRPr="00FB515D">
              <w:rPr>
                <w:rFonts w:ascii="Times New Roman" w:eastAsia="Times New Roman" w:hAnsi="Times New Roman" w:cs="Times New Roman"/>
              </w:rPr>
              <w:t xml:space="preserve">с праздником смеха и юмора. 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8" w:space="0" w:color="auto"/>
              <w:bottom w:val="single" w:sz="12" w:space="0" w:color="auto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«Берегите природу», «Праздник смеха».</w:t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</w:tc>
      </w:tr>
      <w:tr w:rsidR="00FB515D" w:rsidRPr="00FB515D" w:rsidTr="00FB515D">
        <w:trPr>
          <w:gridAfter w:val="1"/>
          <w:wAfter w:w="16" w:type="dxa"/>
          <w:cantSplit/>
          <w:trHeight w:val="1117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12" w:space="0" w:color="auto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</w:rPr>
              <w:br/>
            </w:r>
            <w:r w:rsidRPr="00FB515D">
              <w:rPr>
                <w:rFonts w:ascii="Times New Roman" w:eastAsia="Times New Roman" w:hAnsi="Times New Roman" w:cs="Times New Roman"/>
                <w:b/>
                <w:color w:val="FF0000"/>
              </w:rPr>
              <w:t>МАЙ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left w:val="single" w:sz="6" w:space="0" w:color="000000"/>
              <w:bottom w:val="single" w:sz="12" w:space="0" w:color="auto"/>
              <w:right w:val="single" w:sz="8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gridSpan w:val="7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textDirection w:val="btLr"/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ТЕМА</w:t>
            </w:r>
          </w:p>
        </w:tc>
        <w:tc>
          <w:tcPr>
            <w:tcW w:w="41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double" w:sz="6" w:space="0" w:color="000000"/>
            </w:tcBorders>
            <w:textDirection w:val="btLr"/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НЕДЕЛЯ</w:t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12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</w:t>
            </w:r>
            <w:r w:rsidR="003E08FB">
              <w:rPr>
                <w:rFonts w:ascii="Times New Roman" w:eastAsia="Times New Roman" w:hAnsi="Times New Roman" w:cs="Times New Roman"/>
                <w:b/>
              </w:rPr>
              <w:t>. ЗАНЯТИЯ</w:t>
            </w:r>
            <w:bookmarkStart w:id="0" w:name="_GoBack"/>
            <w:bookmarkEnd w:id="0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Слушание музыки.</w:t>
            </w: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Восприятие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музык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.п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роизведений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Развитие голоса и слуха.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Учить: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различать средства музыкальной выразительности;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определять образное содержание музыкальных произведений;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- накапливать музыкальные впечатления.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Побуждать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передавать образы природы в рисунках, созвучных музыкальному образу.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Расширять </w:t>
            </w:r>
            <w:r w:rsidRPr="00FB515D">
              <w:rPr>
                <w:rFonts w:ascii="Times New Roman" w:eastAsia="Times New Roman" w:hAnsi="Times New Roman" w:cs="Times New Roman"/>
              </w:rPr>
              <w:t>представления о музыкальных инструментах и их выразительных возможностях.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Различать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высоту звука, тембр.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музыкальную память.</w:t>
            </w:r>
          </w:p>
        </w:tc>
        <w:tc>
          <w:tcPr>
            <w:tcW w:w="4111" w:type="dxa"/>
            <w:gridSpan w:val="2"/>
            <w:tcBorders>
              <w:top w:val="single" w:sz="12" w:space="0" w:color="auto"/>
              <w:left w:val="single" w:sz="6" w:space="0" w:color="000000"/>
              <w:bottom w:val="single" w:sz="6" w:space="0" w:color="000000"/>
              <w:right w:val="single" w:sz="8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 xml:space="preserve">«Архангельские звоны», «Колокольные звоны»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Э.Грига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«Богатырские ворота»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М.Мусоргского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«Бой часов»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С.Прокофьева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«Кампанелла»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Ф.Листа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«Концерт»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С.Рахманинова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«Окрась музыку», «Угадай сказку»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Л.Комиссаровой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12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 w:val="restart"/>
            <w:tcBorders>
              <w:top w:val="single" w:sz="12" w:space="0" w:color="auto"/>
              <w:left w:val="single" w:sz="8" w:space="0" w:color="auto"/>
              <w:bottom w:val="single" w:sz="6" w:space="0" w:color="000000"/>
              <w:right w:val="doub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1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2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3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4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Пение.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lastRenderedPageBreak/>
              <w:t>Усвоение песенных навыков.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Песенное творчество.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lastRenderedPageBreak/>
              <w:t>Развивать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дикцию, артикуляцию.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lastRenderedPageBreak/>
              <w:t>Учить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исполнять песни разного характера выразительно, эмоционально в диапазоне октавы; передавать голосом кульминации; петь пиано и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меццо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сопрано с сопровождением и без; петь по ролям, с сопровождением и без.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интерес к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р.н.п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., любовь к Родине.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Придумывать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собственную мелодию к скороговоркам.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auto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lastRenderedPageBreak/>
              <w:t xml:space="preserve">«Песенка о лете»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Е.Крылатова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</w:t>
            </w:r>
            <w:r w:rsidRPr="00FB515D">
              <w:rPr>
                <w:rFonts w:ascii="Times New Roman" w:eastAsia="Times New Roman" w:hAnsi="Times New Roman" w:cs="Times New Roman"/>
              </w:rPr>
              <w:lastRenderedPageBreak/>
              <w:t xml:space="preserve">«Неприятность эту мы переживем»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Б.Савельева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«Танк-герой», «По зеленой роще», «Катюша», «Солнышко, покажись»,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р.н.п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«Ехали медведи» (импровизация). </w:t>
            </w:r>
          </w:p>
        </w:tc>
        <w:tc>
          <w:tcPr>
            <w:tcW w:w="1276" w:type="dxa"/>
            <w:gridSpan w:val="7"/>
            <w:vMerge/>
            <w:tcBorders>
              <w:top w:val="single" w:sz="12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8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  <w:trHeight w:val="3393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lastRenderedPageBreak/>
              <w:t>Музыкально-ритмические движения.</w:t>
            </w: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Упражнения.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Пляски.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Игры.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Музыкально-игровое творчество.</w:t>
            </w:r>
          </w:p>
          <w:p w:rsidR="00FB515D" w:rsidRPr="00FB515D" w:rsidRDefault="00FB515D" w:rsidP="00FB515D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Игра на металлофоне.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Закреплять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навыки бодрого шага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B515D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FB515D">
              <w:rPr>
                <w:rFonts w:ascii="Times New Roman" w:eastAsia="Times New Roman" w:hAnsi="Times New Roman" w:cs="Times New Roman"/>
              </w:rPr>
              <w:t>оскоков; отмечать в движениях чередование фраз и смену сильной и слабой долей.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Передавать </w:t>
            </w:r>
            <w:r w:rsidRPr="00FB515D">
              <w:rPr>
                <w:rFonts w:ascii="Times New Roman" w:eastAsia="Times New Roman" w:hAnsi="Times New Roman" w:cs="Times New Roman"/>
              </w:rPr>
              <w:t>в танцевальных движениях характер танца; двигаться в танце ритмично, эмоционально; водить быстрый хоровод.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Двигаться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выразительно в соответствии с музыкальным образом.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Воспитывать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коммуникативные качества, развивать художественное воображение.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Выразительно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передавать игровые действия с воображаемыми предметами.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навыки игры.</w:t>
            </w:r>
          </w:p>
        </w:tc>
        <w:tc>
          <w:tcPr>
            <w:tcW w:w="41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auto"/>
            </w:tcBorders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«Бодрый и спокойный шаг»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М.Робера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, «Поскоки»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Б.Можжевелова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«Кострома»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р.н.м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., «Дружат дети всей земли»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Д.Львова-Компанейца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(хоровод).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«Горшки», «Военные игры», «Игры с русалками».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«Скакалки»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А.Петрова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Знакомые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попевки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276" w:type="dxa"/>
            <w:gridSpan w:val="7"/>
            <w:vMerge/>
            <w:tcBorders>
              <w:top w:val="single" w:sz="12" w:space="0" w:color="auto"/>
              <w:left w:val="single" w:sz="8" w:space="0" w:color="auto"/>
              <w:bottom w:val="single" w:sz="6" w:space="0" w:color="000000"/>
              <w:right w:val="single" w:sz="8" w:space="0" w:color="auto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3" w:type="dxa"/>
            <w:vMerge/>
            <w:tcBorders>
              <w:top w:val="single" w:sz="12" w:space="0" w:color="auto"/>
              <w:left w:val="single" w:sz="8" w:space="0" w:color="auto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Самостоятельно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создавать игровые картинки.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 xml:space="preserve">«Цветок распускается»  - </w:t>
            </w:r>
            <w:proofErr w:type="spellStart"/>
            <w:r w:rsidRPr="00FB515D">
              <w:rPr>
                <w:rFonts w:ascii="Times New Roman" w:eastAsia="Times New Roman" w:hAnsi="Times New Roman" w:cs="Times New Roman"/>
              </w:rPr>
              <w:t>П.Чайковского</w:t>
            </w:r>
            <w:proofErr w:type="spellEnd"/>
            <w:r w:rsidRPr="00FB515D">
              <w:rPr>
                <w:rFonts w:ascii="Times New Roman" w:eastAsia="Times New Roman" w:hAnsi="Times New Roman" w:cs="Times New Roman"/>
              </w:rPr>
              <w:t xml:space="preserve"> «Сладкая грёза».</w:t>
            </w:r>
          </w:p>
        </w:tc>
      </w:tr>
      <w:tr w:rsidR="00FB515D" w:rsidRPr="00FB515D" w:rsidTr="00FB515D">
        <w:trPr>
          <w:gridAfter w:val="1"/>
          <w:wAfter w:w="16" w:type="dxa"/>
        </w:trPr>
        <w:tc>
          <w:tcPr>
            <w:tcW w:w="3568" w:type="dxa"/>
            <w:tcBorders>
              <w:top w:val="single" w:sz="6" w:space="0" w:color="000000"/>
              <w:left w:val="doub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FB515D">
              <w:rPr>
                <w:rFonts w:ascii="Times New Roman" w:eastAsia="Times New Roman" w:hAnsi="Times New Roman" w:cs="Times New Roman"/>
                <w:b/>
                <w:lang w:val="en-US"/>
              </w:rPr>
              <w:t>III</w:t>
            </w:r>
            <w:r w:rsidRPr="00FB515D">
              <w:rPr>
                <w:rFonts w:ascii="Times New Roman" w:eastAsia="Times New Roman" w:hAnsi="Times New Roman" w:cs="Times New Roman"/>
                <w:b/>
              </w:rPr>
              <w:t xml:space="preserve">. Праздники и развлечения 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sing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>Совершенствовать</w:t>
            </w:r>
            <w:r w:rsidRPr="00FB515D">
              <w:rPr>
                <w:rFonts w:ascii="Times New Roman" w:eastAsia="Times New Roman" w:hAnsi="Times New Roman" w:cs="Times New Roman"/>
              </w:rPr>
              <w:t xml:space="preserve"> художественные способности.</w:t>
            </w:r>
          </w:p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  <w:i/>
              </w:rPr>
              <w:t xml:space="preserve">Воспитывать </w:t>
            </w:r>
            <w:r w:rsidRPr="00FB515D">
              <w:rPr>
                <w:rFonts w:ascii="Times New Roman" w:eastAsia="Times New Roman" w:hAnsi="Times New Roman" w:cs="Times New Roman"/>
              </w:rPr>
              <w:t>чувство патриотизма, любви к Родине, к природе.</w:t>
            </w:r>
          </w:p>
        </w:tc>
        <w:tc>
          <w:tcPr>
            <w:tcW w:w="5800" w:type="dxa"/>
            <w:gridSpan w:val="10"/>
            <w:tcBorders>
              <w:top w:val="single" w:sz="6" w:space="0" w:color="000000"/>
              <w:left w:val="single" w:sz="6" w:space="0" w:color="000000"/>
              <w:bottom w:val="single" w:sz="12" w:space="0" w:color="auto"/>
              <w:right w:val="double" w:sz="6" w:space="0" w:color="000000"/>
            </w:tcBorders>
            <w:hideMark/>
          </w:tcPr>
          <w:p w:rsidR="00FB515D" w:rsidRPr="00FB515D" w:rsidRDefault="00FB515D" w:rsidP="00FB515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B515D">
              <w:rPr>
                <w:rFonts w:ascii="Times New Roman" w:eastAsia="Times New Roman" w:hAnsi="Times New Roman" w:cs="Times New Roman"/>
              </w:rPr>
              <w:t>«День Победы», «Прощание с игрушками», «До свиданья, детский сад».</w:t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  <w:r w:rsidRPr="00FB515D">
              <w:rPr>
                <w:rFonts w:ascii="Times New Roman" w:eastAsia="Times New Roman" w:hAnsi="Times New Roman" w:cs="Times New Roman"/>
              </w:rPr>
              <w:br/>
            </w:r>
          </w:p>
        </w:tc>
      </w:tr>
    </w:tbl>
    <w:p w:rsidR="005A5309" w:rsidRDefault="005A5309" w:rsidP="005A5309">
      <w:pPr>
        <w:rPr>
          <w:rFonts w:asciiTheme="majorHAnsi" w:hAnsiTheme="majorHAnsi" w:cs="Times New Roman CYR"/>
          <w:sz w:val="24"/>
          <w:szCs w:val="24"/>
        </w:rPr>
      </w:pPr>
    </w:p>
    <w:p w:rsidR="00FB515D" w:rsidRPr="005A5309" w:rsidRDefault="00FB515D" w:rsidP="005A5309">
      <w:pPr>
        <w:rPr>
          <w:rFonts w:asciiTheme="majorHAnsi" w:hAnsiTheme="majorHAnsi" w:cs="Times New Roman CYR"/>
          <w:sz w:val="24"/>
          <w:szCs w:val="24"/>
        </w:rPr>
      </w:pPr>
    </w:p>
    <w:p w:rsidR="00621469" w:rsidRPr="005A5309" w:rsidRDefault="00621469" w:rsidP="005A5309">
      <w:pPr>
        <w:rPr>
          <w:rFonts w:asciiTheme="majorHAnsi" w:hAnsiTheme="majorHAnsi" w:cs="Times New Roman CYR"/>
          <w:sz w:val="24"/>
          <w:szCs w:val="24"/>
        </w:rPr>
      </w:pPr>
    </w:p>
    <w:sectPr w:rsidR="00621469" w:rsidRPr="005A5309" w:rsidSect="005A53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645" w:rsidRDefault="00AD5645" w:rsidP="005A5309">
      <w:pPr>
        <w:spacing w:after="0" w:line="240" w:lineRule="auto"/>
      </w:pPr>
      <w:r>
        <w:separator/>
      </w:r>
    </w:p>
  </w:endnote>
  <w:endnote w:type="continuationSeparator" w:id="0">
    <w:p w:rsidR="00AD5645" w:rsidRDefault="00AD5645" w:rsidP="005A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645" w:rsidRDefault="00AD5645" w:rsidP="005A5309">
      <w:pPr>
        <w:spacing w:after="0" w:line="240" w:lineRule="auto"/>
      </w:pPr>
      <w:r>
        <w:separator/>
      </w:r>
    </w:p>
  </w:footnote>
  <w:footnote w:type="continuationSeparator" w:id="0">
    <w:p w:rsidR="00AD5645" w:rsidRDefault="00AD5645" w:rsidP="005A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"/>
      </v:shape>
    </w:pict>
  </w:numPicBullet>
  <w:abstractNum w:abstractNumId="0">
    <w:nsid w:val="FFFFFFFE"/>
    <w:multiLevelType w:val="singleLevel"/>
    <w:tmpl w:val="B9AED694"/>
    <w:lvl w:ilvl="0">
      <w:numFmt w:val="bullet"/>
      <w:lvlText w:val="*"/>
      <w:lvlJc w:val="left"/>
    </w:lvl>
  </w:abstractNum>
  <w:abstractNum w:abstractNumId="1">
    <w:nsid w:val="00806A69"/>
    <w:multiLevelType w:val="hybridMultilevel"/>
    <w:tmpl w:val="2110E982"/>
    <w:lvl w:ilvl="0" w:tplc="C562E09A">
      <w:start w:val="1"/>
      <w:numFmt w:val="bullet"/>
      <w:lvlText w:val="–"/>
      <w:lvlJc w:val="left"/>
      <w:pPr>
        <w:tabs>
          <w:tab w:val="num" w:pos="700"/>
        </w:tabs>
        <w:ind w:left="680" w:hanging="340"/>
      </w:pPr>
      <w:rPr>
        <w:rFonts w:ascii="Times New Roman" w:hAnsi="Times New Roman" w:cs="Times New Roman" w:hint="default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676F92"/>
    <w:multiLevelType w:val="hybridMultilevel"/>
    <w:tmpl w:val="1D966270"/>
    <w:lvl w:ilvl="0" w:tplc="04190001">
      <w:start w:val="1"/>
      <w:numFmt w:val="bullet"/>
      <w:lvlText w:val=""/>
      <w:lvlJc w:val="left"/>
      <w:pPr>
        <w:tabs>
          <w:tab w:val="num" w:pos="1845"/>
        </w:tabs>
        <w:ind w:left="1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65"/>
        </w:tabs>
        <w:ind w:left="2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85"/>
        </w:tabs>
        <w:ind w:left="3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05"/>
        </w:tabs>
        <w:ind w:left="4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25"/>
        </w:tabs>
        <w:ind w:left="4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45"/>
        </w:tabs>
        <w:ind w:left="5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65"/>
        </w:tabs>
        <w:ind w:left="6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85"/>
        </w:tabs>
        <w:ind w:left="6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05"/>
        </w:tabs>
        <w:ind w:left="7605" w:hanging="360"/>
      </w:pPr>
      <w:rPr>
        <w:rFonts w:ascii="Wingdings" w:hAnsi="Wingdings" w:hint="default"/>
      </w:rPr>
    </w:lvl>
  </w:abstractNum>
  <w:abstractNum w:abstractNumId="3">
    <w:nsid w:val="02603C81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07CC3B9D"/>
    <w:multiLevelType w:val="hybridMultilevel"/>
    <w:tmpl w:val="4530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02559A"/>
    <w:multiLevelType w:val="singleLevel"/>
    <w:tmpl w:val="7B669F20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6">
    <w:nsid w:val="0B4867D8"/>
    <w:multiLevelType w:val="hybridMultilevel"/>
    <w:tmpl w:val="49A47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7D12CF"/>
    <w:multiLevelType w:val="hybridMultilevel"/>
    <w:tmpl w:val="61CAF9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0E443B"/>
    <w:multiLevelType w:val="singleLevel"/>
    <w:tmpl w:val="7B669F20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9">
    <w:nsid w:val="13C363B2"/>
    <w:multiLevelType w:val="hybridMultilevel"/>
    <w:tmpl w:val="FD404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9B14FB"/>
    <w:multiLevelType w:val="hybridMultilevel"/>
    <w:tmpl w:val="35FC763C"/>
    <w:lvl w:ilvl="0" w:tplc="0419000D">
      <w:start w:val="1"/>
      <w:numFmt w:val="bullet"/>
      <w:lvlText w:val=""/>
      <w:lvlJc w:val="left"/>
      <w:pPr>
        <w:ind w:left="12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1">
    <w:nsid w:val="24FB6407"/>
    <w:multiLevelType w:val="hybridMultilevel"/>
    <w:tmpl w:val="6D70DE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B256CA7"/>
    <w:multiLevelType w:val="hybridMultilevel"/>
    <w:tmpl w:val="1F820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3F5773"/>
    <w:multiLevelType w:val="hybridMultilevel"/>
    <w:tmpl w:val="DB4A60FC"/>
    <w:lvl w:ilvl="0" w:tplc="04190007">
      <w:start w:val="1"/>
      <w:numFmt w:val="bullet"/>
      <w:lvlText w:val=""/>
      <w:lvlPicBulletId w:val="0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190005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B616AE4"/>
    <w:multiLevelType w:val="hybridMultilevel"/>
    <w:tmpl w:val="0792C0FC"/>
    <w:lvl w:ilvl="0" w:tplc="0419000F">
      <w:start w:val="1"/>
      <w:numFmt w:val="decimal"/>
      <w:lvlText w:val="%1."/>
      <w:lvlJc w:val="left"/>
      <w:pPr>
        <w:tabs>
          <w:tab w:val="num" w:pos="1426"/>
        </w:tabs>
        <w:ind w:left="142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6"/>
        </w:tabs>
        <w:ind w:left="214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6"/>
        </w:tabs>
        <w:ind w:left="286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6"/>
        </w:tabs>
        <w:ind w:left="358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6"/>
        </w:tabs>
        <w:ind w:left="430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6"/>
        </w:tabs>
        <w:ind w:left="502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6"/>
        </w:tabs>
        <w:ind w:left="574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6"/>
        </w:tabs>
        <w:ind w:left="646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6"/>
        </w:tabs>
        <w:ind w:left="7186" w:hanging="180"/>
      </w:pPr>
    </w:lvl>
  </w:abstractNum>
  <w:abstractNum w:abstractNumId="15">
    <w:nsid w:val="2E134E12"/>
    <w:multiLevelType w:val="hybridMultilevel"/>
    <w:tmpl w:val="57BC606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B918B2"/>
    <w:multiLevelType w:val="hybridMultilevel"/>
    <w:tmpl w:val="3BC8E8AA"/>
    <w:lvl w:ilvl="0" w:tplc="0419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17">
    <w:nsid w:val="30777CBB"/>
    <w:multiLevelType w:val="hybridMultilevel"/>
    <w:tmpl w:val="855460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14F3610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9">
    <w:nsid w:val="440665CB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0">
    <w:nsid w:val="48536A48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1">
    <w:nsid w:val="48EE27E0"/>
    <w:multiLevelType w:val="hybridMultilevel"/>
    <w:tmpl w:val="100AA8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241CBB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3">
    <w:nsid w:val="4DAA3485"/>
    <w:multiLevelType w:val="hybridMultilevel"/>
    <w:tmpl w:val="8BF250A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4">
    <w:nsid w:val="4F7D35C5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5">
    <w:nsid w:val="532A2B55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6">
    <w:nsid w:val="5A3B4A07"/>
    <w:multiLevelType w:val="singleLevel"/>
    <w:tmpl w:val="105626C6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7">
    <w:nsid w:val="653B60B3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8">
    <w:nsid w:val="6B196B7A"/>
    <w:multiLevelType w:val="singleLevel"/>
    <w:tmpl w:val="7B669F20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9">
    <w:nsid w:val="6EE9295F"/>
    <w:multiLevelType w:val="hybridMultilevel"/>
    <w:tmpl w:val="DA98A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946916"/>
    <w:multiLevelType w:val="singleLevel"/>
    <w:tmpl w:val="E9A6487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31">
    <w:nsid w:val="780413DF"/>
    <w:multiLevelType w:val="hybridMultilevel"/>
    <w:tmpl w:val="21ECC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31"/>
  </w:num>
  <w:num w:numId="5">
    <w:abstractNumId w:val="12"/>
  </w:num>
  <w:num w:numId="6">
    <w:abstractNumId w:val="29"/>
  </w:num>
  <w:num w:numId="7">
    <w:abstractNumId w:val="10"/>
  </w:num>
  <w:num w:numId="8">
    <w:abstractNumId w:val="26"/>
  </w:num>
  <w:num w:numId="9">
    <w:abstractNumId w:val="8"/>
  </w:num>
  <w:num w:numId="10">
    <w:abstractNumId w:val="5"/>
  </w:num>
  <w:num w:numId="11">
    <w:abstractNumId w:val="28"/>
  </w:num>
  <w:num w:numId="12">
    <w:abstractNumId w:val="21"/>
  </w:num>
  <w:num w:numId="13">
    <w:abstractNumId w:val="14"/>
  </w:num>
  <w:num w:numId="14">
    <w:abstractNumId w:val="17"/>
  </w:num>
  <w:num w:numId="15">
    <w:abstractNumId w:val="7"/>
  </w:num>
  <w:num w:numId="16">
    <w:abstractNumId w:val="15"/>
  </w:num>
  <w:num w:numId="17">
    <w:abstractNumId w:val="3"/>
  </w:num>
  <w:num w:numId="18">
    <w:abstractNumId w:val="25"/>
  </w:num>
  <w:num w:numId="19">
    <w:abstractNumId w:val="27"/>
  </w:num>
  <w:num w:numId="20">
    <w:abstractNumId w:val="22"/>
  </w:num>
  <w:num w:numId="21">
    <w:abstractNumId w:val="20"/>
  </w:num>
  <w:num w:numId="22">
    <w:abstractNumId w:val="24"/>
  </w:num>
  <w:num w:numId="23">
    <w:abstractNumId w:val="18"/>
  </w:num>
  <w:num w:numId="24">
    <w:abstractNumId w:val="30"/>
  </w:num>
  <w:num w:numId="25">
    <w:abstractNumId w:val="19"/>
  </w:num>
  <w:num w:numId="26">
    <w:abstractNumId w:val="13"/>
  </w:num>
  <w:num w:numId="27">
    <w:abstractNumId w:val="1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6"/>
  </w:num>
  <w:num w:numId="31">
    <w:abstractNumId w:val="2"/>
  </w:num>
  <w:num w:numId="32">
    <w:abstractNumId w:val="0"/>
    <w:lvlOverride w:ilvl="0">
      <w:lvl w:ilvl="0">
        <w:start w:val="65535"/>
        <w:numFmt w:val="bullet"/>
        <w:lvlText w:val="•"/>
        <w:legacy w:legacy="1" w:legacySpace="0" w:legacyIndent="153"/>
        <w:lvlJc w:val="left"/>
        <w:rPr>
          <w:rFonts w:ascii="Microsoft Sans Serif" w:hAnsi="Microsoft Sans Serif" w:cs="Microsoft Sans Serif" w:hint="default"/>
        </w:rPr>
      </w:lvl>
    </w:lvlOverride>
  </w:num>
  <w:num w:numId="3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041C43"/>
    <w:rsid w:val="0009147D"/>
    <w:rsid w:val="001A7437"/>
    <w:rsid w:val="0026102C"/>
    <w:rsid w:val="0030327E"/>
    <w:rsid w:val="003E08FB"/>
    <w:rsid w:val="00407DEE"/>
    <w:rsid w:val="004879E7"/>
    <w:rsid w:val="005A5309"/>
    <w:rsid w:val="00611334"/>
    <w:rsid w:val="00621469"/>
    <w:rsid w:val="006273F8"/>
    <w:rsid w:val="00656ADA"/>
    <w:rsid w:val="007F33DF"/>
    <w:rsid w:val="00935A41"/>
    <w:rsid w:val="00A644E1"/>
    <w:rsid w:val="00A770B9"/>
    <w:rsid w:val="00AD5645"/>
    <w:rsid w:val="00BD7A79"/>
    <w:rsid w:val="00E26EB6"/>
    <w:rsid w:val="00EA3E51"/>
    <w:rsid w:val="00EC3D14"/>
    <w:rsid w:val="00FB515D"/>
    <w:rsid w:val="00FF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B515D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A530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7F33D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B515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B5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515D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page number"/>
    <w:basedOn w:val="a0"/>
    <w:rsid w:val="00FB515D"/>
  </w:style>
  <w:style w:type="table" w:styleId="ab">
    <w:name w:val="Table Grid"/>
    <w:basedOn w:val="a1"/>
    <w:uiPriority w:val="59"/>
    <w:rsid w:val="00FB5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rsid w:val="00FB515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FB51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FB515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B515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207">
    <w:name w:val="Font Style207"/>
    <w:uiPriority w:val="99"/>
    <w:rsid w:val="00FB515D"/>
    <w:rPr>
      <w:rFonts w:ascii="Century Schoolbook" w:hAnsi="Century Schoolbook" w:cs="Century Schoolbook"/>
      <w:sz w:val="18"/>
      <w:szCs w:val="18"/>
    </w:rPr>
  </w:style>
  <w:style w:type="character" w:customStyle="1" w:styleId="FontStyle245">
    <w:name w:val="Font Style245"/>
    <w:uiPriority w:val="99"/>
    <w:rsid w:val="00FB515D"/>
    <w:rPr>
      <w:rFonts w:ascii="Microsoft Sans Serif" w:hAnsi="Microsoft Sans Serif" w:cs="Microsoft Sans Serif"/>
      <w:i/>
      <w:iCs/>
      <w:spacing w:val="10"/>
      <w:sz w:val="14"/>
      <w:szCs w:val="14"/>
    </w:rPr>
  </w:style>
  <w:style w:type="paragraph" w:customStyle="1" w:styleId="Style11">
    <w:name w:val="Style11"/>
    <w:basedOn w:val="a"/>
    <w:uiPriority w:val="99"/>
    <w:rsid w:val="00FB515D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79">
    <w:name w:val="Style7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Style84">
    <w:name w:val="Style84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64">
    <w:name w:val="Font Style264"/>
    <w:uiPriority w:val="99"/>
    <w:rsid w:val="00FB515D"/>
    <w:rPr>
      <w:rFonts w:ascii="Franklin Gothic Medium" w:hAnsi="Franklin Gothic Medium" w:cs="Franklin Gothic Medium" w:hint="default"/>
      <w:sz w:val="24"/>
      <w:szCs w:val="24"/>
    </w:rPr>
  </w:style>
  <w:style w:type="paragraph" w:customStyle="1" w:styleId="Style94">
    <w:name w:val="Style94"/>
    <w:basedOn w:val="a"/>
    <w:uiPriority w:val="99"/>
    <w:rsid w:val="00FB515D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character" w:customStyle="1" w:styleId="FontStyle227">
    <w:name w:val="Font Style227"/>
    <w:uiPriority w:val="99"/>
    <w:rsid w:val="00FB515D"/>
    <w:rPr>
      <w:rFonts w:ascii="Microsoft Sans Serif" w:hAnsi="Microsoft Sans Serif" w:cs="Microsoft Sans Serif"/>
      <w:b/>
      <w:bCs/>
      <w:sz w:val="20"/>
      <w:szCs w:val="20"/>
    </w:rPr>
  </w:style>
  <w:style w:type="paragraph" w:customStyle="1" w:styleId="Style75">
    <w:name w:val="Style75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80">
    <w:name w:val="Style80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81">
    <w:name w:val="Style81"/>
    <w:basedOn w:val="a"/>
    <w:uiPriority w:val="99"/>
    <w:rsid w:val="00FB515D"/>
    <w:pPr>
      <w:widowControl w:val="0"/>
      <w:autoSpaceDE w:val="0"/>
      <w:autoSpaceDN w:val="0"/>
      <w:adjustRightInd w:val="0"/>
      <w:spacing w:after="0" w:line="224" w:lineRule="exact"/>
      <w:ind w:firstLine="355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97">
    <w:name w:val="Style97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34">
    <w:name w:val="Font Style234"/>
    <w:uiPriority w:val="99"/>
    <w:rsid w:val="00FB515D"/>
    <w:rPr>
      <w:rFonts w:ascii="Bookman Old Style" w:hAnsi="Bookman Old Style" w:cs="Bookman Old Style"/>
      <w:sz w:val="16"/>
      <w:szCs w:val="16"/>
    </w:rPr>
  </w:style>
  <w:style w:type="character" w:customStyle="1" w:styleId="FontStyle244">
    <w:name w:val="Font Style244"/>
    <w:uiPriority w:val="99"/>
    <w:rsid w:val="00FB515D"/>
    <w:rPr>
      <w:rFonts w:ascii="Tahoma" w:hAnsi="Tahoma" w:cs="Tahoma"/>
      <w:i/>
      <w:iCs/>
      <w:spacing w:val="10"/>
      <w:sz w:val="18"/>
      <w:szCs w:val="18"/>
    </w:rPr>
  </w:style>
  <w:style w:type="character" w:customStyle="1" w:styleId="FontStyle251">
    <w:name w:val="Font Style251"/>
    <w:uiPriority w:val="99"/>
    <w:rsid w:val="00FB515D"/>
    <w:rPr>
      <w:rFonts w:ascii="Microsoft Sans Serif" w:hAnsi="Microsoft Sans Serif" w:cs="Microsoft Sans Serif"/>
      <w:b/>
      <w:bCs/>
      <w:sz w:val="10"/>
      <w:szCs w:val="10"/>
    </w:rPr>
  </w:style>
  <w:style w:type="character" w:customStyle="1" w:styleId="FontStyle253">
    <w:name w:val="Font Style253"/>
    <w:uiPriority w:val="99"/>
    <w:rsid w:val="00FB515D"/>
    <w:rPr>
      <w:rFonts w:ascii="Microsoft Sans Serif" w:hAnsi="Microsoft Sans Serif" w:cs="Microsoft Sans Serif"/>
      <w:sz w:val="18"/>
      <w:szCs w:val="18"/>
    </w:rPr>
  </w:style>
  <w:style w:type="character" w:customStyle="1" w:styleId="FontStyle292">
    <w:name w:val="Font Style292"/>
    <w:uiPriority w:val="99"/>
    <w:rsid w:val="00FB515D"/>
    <w:rPr>
      <w:rFonts w:ascii="Century Schoolbook" w:hAnsi="Century Schoolbook" w:cs="Century Schoolbook"/>
      <w:b/>
      <w:bCs/>
      <w:sz w:val="18"/>
      <w:szCs w:val="18"/>
    </w:rPr>
  </w:style>
  <w:style w:type="character" w:customStyle="1" w:styleId="FontStyle211">
    <w:name w:val="Font Style211"/>
    <w:uiPriority w:val="99"/>
    <w:rsid w:val="00FB515D"/>
    <w:rPr>
      <w:rFonts w:ascii="Microsoft Sans Serif" w:hAnsi="Microsoft Sans Serif" w:cs="Microsoft Sans Serif"/>
      <w:b/>
      <w:bCs/>
      <w:sz w:val="22"/>
      <w:szCs w:val="22"/>
    </w:rPr>
  </w:style>
  <w:style w:type="character" w:customStyle="1" w:styleId="FontStyle226">
    <w:name w:val="Font Style226"/>
    <w:uiPriority w:val="99"/>
    <w:rsid w:val="00FB515D"/>
    <w:rPr>
      <w:rFonts w:ascii="Century Schoolbook" w:hAnsi="Century Schoolbook" w:cs="Century Schoolbook"/>
      <w:sz w:val="18"/>
      <w:szCs w:val="18"/>
    </w:rPr>
  </w:style>
  <w:style w:type="paragraph" w:customStyle="1" w:styleId="Style117">
    <w:name w:val="Style117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18">
    <w:name w:val="Style118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83">
    <w:name w:val="Style183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02">
    <w:name w:val="Font Style202"/>
    <w:basedOn w:val="a0"/>
    <w:uiPriority w:val="99"/>
    <w:rsid w:val="00FB515D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47">
    <w:name w:val="Font Style247"/>
    <w:basedOn w:val="a0"/>
    <w:uiPriority w:val="99"/>
    <w:rsid w:val="00FB515D"/>
    <w:rPr>
      <w:rFonts w:ascii="Century Schoolbook" w:hAnsi="Century Schoolbook" w:cs="Century Schoolbook" w:hint="default"/>
      <w:spacing w:val="-10"/>
      <w:sz w:val="20"/>
      <w:szCs w:val="20"/>
    </w:rPr>
  </w:style>
  <w:style w:type="character" w:customStyle="1" w:styleId="FontStyle249">
    <w:name w:val="Font Style249"/>
    <w:basedOn w:val="a0"/>
    <w:uiPriority w:val="99"/>
    <w:rsid w:val="00FB515D"/>
    <w:rPr>
      <w:rFonts w:ascii="MS Reference Sans Serif" w:hAnsi="MS Reference Sans Serif" w:cs="MS Reference Sans Serif"/>
      <w:i/>
      <w:iCs/>
      <w:sz w:val="18"/>
      <w:szCs w:val="18"/>
    </w:rPr>
  </w:style>
  <w:style w:type="paragraph" w:customStyle="1" w:styleId="Style27">
    <w:name w:val="Style27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9">
    <w:name w:val="Style2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52">
    <w:name w:val="Style52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15">
    <w:name w:val="Font Style215"/>
    <w:basedOn w:val="a0"/>
    <w:uiPriority w:val="99"/>
    <w:rsid w:val="00FB515D"/>
    <w:rPr>
      <w:rFonts w:ascii="Century Schoolbook" w:hAnsi="Century Schoolbook" w:cs="Century Schoolbook" w:hint="default"/>
      <w:i/>
      <w:iCs/>
      <w:sz w:val="20"/>
      <w:szCs w:val="20"/>
    </w:rPr>
  </w:style>
  <w:style w:type="paragraph" w:customStyle="1" w:styleId="Style89">
    <w:name w:val="Style8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90">
    <w:name w:val="Style90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29">
    <w:name w:val="Font Style229"/>
    <w:basedOn w:val="a0"/>
    <w:uiPriority w:val="99"/>
    <w:rsid w:val="00FB515D"/>
    <w:rPr>
      <w:rFonts w:ascii="MS Reference Sans Serif" w:hAnsi="MS Reference Sans Serif" w:cs="MS Reference Sans Serif"/>
      <w:i/>
      <w:iCs/>
      <w:spacing w:val="-10"/>
      <w:sz w:val="18"/>
      <w:szCs w:val="18"/>
    </w:rPr>
  </w:style>
  <w:style w:type="character" w:customStyle="1" w:styleId="FontStyle208">
    <w:name w:val="Font Style208"/>
    <w:basedOn w:val="a0"/>
    <w:uiPriority w:val="99"/>
    <w:rsid w:val="00FB515D"/>
    <w:rPr>
      <w:rFonts w:ascii="MS Reference Sans Serif" w:hAnsi="MS Reference Sans Serif" w:cs="MS Reference Sans Serif"/>
      <w:b/>
      <w:bCs/>
      <w:smallCaps/>
      <w:sz w:val="12"/>
      <w:szCs w:val="12"/>
    </w:rPr>
  </w:style>
  <w:style w:type="paragraph" w:customStyle="1" w:styleId="Style34">
    <w:name w:val="Style34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ind w:firstLine="672"/>
    </w:pPr>
    <w:rPr>
      <w:rFonts w:ascii="Tahoma" w:eastAsia="Times New Roman" w:hAnsi="Tahoma" w:cs="Tahoma"/>
      <w:sz w:val="24"/>
      <w:szCs w:val="24"/>
    </w:rPr>
  </w:style>
  <w:style w:type="character" w:customStyle="1" w:styleId="FontStyle265">
    <w:name w:val="Font Style265"/>
    <w:basedOn w:val="a0"/>
    <w:uiPriority w:val="99"/>
    <w:rsid w:val="00FB515D"/>
    <w:rPr>
      <w:rFonts w:ascii="Century Schoolbook" w:hAnsi="Century Schoolbook" w:cs="Century Schoolbook"/>
      <w:spacing w:val="-20"/>
      <w:sz w:val="18"/>
      <w:szCs w:val="18"/>
    </w:rPr>
  </w:style>
  <w:style w:type="character" w:customStyle="1" w:styleId="FontStyle201">
    <w:name w:val="Font Style201"/>
    <w:basedOn w:val="a0"/>
    <w:uiPriority w:val="99"/>
    <w:rsid w:val="00FB515D"/>
    <w:rPr>
      <w:rFonts w:ascii="Century Schoolbook" w:hAnsi="Century Schoolbook" w:cs="Century Schoolbook"/>
      <w:b/>
      <w:bCs/>
      <w:i/>
      <w:iCs/>
      <w:sz w:val="18"/>
      <w:szCs w:val="18"/>
    </w:rPr>
  </w:style>
  <w:style w:type="character" w:customStyle="1" w:styleId="FontStyle217">
    <w:name w:val="Font Style217"/>
    <w:basedOn w:val="a0"/>
    <w:uiPriority w:val="99"/>
    <w:rsid w:val="00FB515D"/>
    <w:rPr>
      <w:rFonts w:ascii="Microsoft Sans Serif" w:hAnsi="Microsoft Sans Serif" w:cs="Microsoft Sans Serif"/>
      <w:sz w:val="14"/>
      <w:szCs w:val="14"/>
    </w:rPr>
  </w:style>
  <w:style w:type="paragraph" w:customStyle="1" w:styleId="Style43">
    <w:name w:val="Style43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71">
    <w:name w:val="Font Style271"/>
    <w:basedOn w:val="a0"/>
    <w:uiPriority w:val="99"/>
    <w:rsid w:val="00FB515D"/>
    <w:rPr>
      <w:rFonts w:ascii="Franklin Gothic Medium" w:hAnsi="Franklin Gothic Medium" w:cs="Franklin Gothic Medium"/>
      <w:b/>
      <w:bCs/>
      <w:i/>
      <w:iCs/>
      <w:sz w:val="20"/>
      <w:szCs w:val="20"/>
    </w:rPr>
  </w:style>
  <w:style w:type="paragraph" w:customStyle="1" w:styleId="Style5">
    <w:name w:val="Style5"/>
    <w:basedOn w:val="a"/>
    <w:uiPriority w:val="99"/>
    <w:rsid w:val="00FB515D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69">
    <w:name w:val="Style6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9" w:lineRule="exact"/>
      <w:ind w:hanging="86"/>
      <w:jc w:val="both"/>
    </w:pPr>
    <w:rPr>
      <w:rFonts w:ascii="Tahoma" w:eastAsia="Times New Roman" w:hAnsi="Tahoma" w:cs="Tahom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B515D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5A530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7F33D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B515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B5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B515D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page number"/>
    <w:basedOn w:val="a0"/>
    <w:rsid w:val="00FB515D"/>
  </w:style>
  <w:style w:type="table" w:styleId="ab">
    <w:name w:val="Table Grid"/>
    <w:basedOn w:val="a1"/>
    <w:uiPriority w:val="59"/>
    <w:rsid w:val="00FB51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rsid w:val="00FB515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rsid w:val="00FB51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FB515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B515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207">
    <w:name w:val="Font Style207"/>
    <w:uiPriority w:val="99"/>
    <w:rsid w:val="00FB515D"/>
    <w:rPr>
      <w:rFonts w:ascii="Century Schoolbook" w:hAnsi="Century Schoolbook" w:cs="Century Schoolbook"/>
      <w:sz w:val="18"/>
      <w:szCs w:val="18"/>
    </w:rPr>
  </w:style>
  <w:style w:type="character" w:customStyle="1" w:styleId="FontStyle245">
    <w:name w:val="Font Style245"/>
    <w:uiPriority w:val="99"/>
    <w:rsid w:val="00FB515D"/>
    <w:rPr>
      <w:rFonts w:ascii="Microsoft Sans Serif" w:hAnsi="Microsoft Sans Serif" w:cs="Microsoft Sans Serif"/>
      <w:i/>
      <w:iCs/>
      <w:spacing w:val="10"/>
      <w:sz w:val="14"/>
      <w:szCs w:val="14"/>
    </w:rPr>
  </w:style>
  <w:style w:type="paragraph" w:customStyle="1" w:styleId="Style11">
    <w:name w:val="Style11"/>
    <w:basedOn w:val="a"/>
    <w:uiPriority w:val="99"/>
    <w:rsid w:val="00FB515D"/>
    <w:pPr>
      <w:widowControl w:val="0"/>
      <w:autoSpaceDE w:val="0"/>
      <w:autoSpaceDN w:val="0"/>
      <w:adjustRightInd w:val="0"/>
      <w:spacing w:after="0" w:line="259" w:lineRule="exact"/>
      <w:ind w:firstLine="38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79">
    <w:name w:val="Style7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3" w:lineRule="exact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Style84">
    <w:name w:val="Style84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64">
    <w:name w:val="Font Style264"/>
    <w:uiPriority w:val="99"/>
    <w:rsid w:val="00FB515D"/>
    <w:rPr>
      <w:rFonts w:ascii="Franklin Gothic Medium" w:hAnsi="Franklin Gothic Medium" w:cs="Franklin Gothic Medium" w:hint="default"/>
      <w:sz w:val="24"/>
      <w:szCs w:val="24"/>
    </w:rPr>
  </w:style>
  <w:style w:type="paragraph" w:customStyle="1" w:styleId="Style94">
    <w:name w:val="Style94"/>
    <w:basedOn w:val="a"/>
    <w:uiPriority w:val="99"/>
    <w:rsid w:val="00FB515D"/>
    <w:pPr>
      <w:widowControl w:val="0"/>
      <w:autoSpaceDE w:val="0"/>
      <w:autoSpaceDN w:val="0"/>
      <w:adjustRightInd w:val="0"/>
      <w:spacing w:after="0" w:line="259" w:lineRule="exact"/>
    </w:pPr>
    <w:rPr>
      <w:rFonts w:ascii="Tahoma" w:eastAsia="Times New Roman" w:hAnsi="Tahoma" w:cs="Tahoma"/>
      <w:sz w:val="24"/>
      <w:szCs w:val="24"/>
    </w:rPr>
  </w:style>
  <w:style w:type="character" w:customStyle="1" w:styleId="FontStyle227">
    <w:name w:val="Font Style227"/>
    <w:uiPriority w:val="99"/>
    <w:rsid w:val="00FB515D"/>
    <w:rPr>
      <w:rFonts w:ascii="Microsoft Sans Serif" w:hAnsi="Microsoft Sans Serif" w:cs="Microsoft Sans Serif"/>
      <w:b/>
      <w:bCs/>
      <w:sz w:val="20"/>
      <w:szCs w:val="20"/>
    </w:rPr>
  </w:style>
  <w:style w:type="paragraph" w:customStyle="1" w:styleId="Style75">
    <w:name w:val="Style75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80">
    <w:name w:val="Style80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81">
    <w:name w:val="Style81"/>
    <w:basedOn w:val="a"/>
    <w:uiPriority w:val="99"/>
    <w:rsid w:val="00FB515D"/>
    <w:pPr>
      <w:widowControl w:val="0"/>
      <w:autoSpaceDE w:val="0"/>
      <w:autoSpaceDN w:val="0"/>
      <w:adjustRightInd w:val="0"/>
      <w:spacing w:after="0" w:line="224" w:lineRule="exact"/>
      <w:ind w:firstLine="355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97">
    <w:name w:val="Style97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34">
    <w:name w:val="Font Style234"/>
    <w:uiPriority w:val="99"/>
    <w:rsid w:val="00FB515D"/>
    <w:rPr>
      <w:rFonts w:ascii="Bookman Old Style" w:hAnsi="Bookman Old Style" w:cs="Bookman Old Style"/>
      <w:sz w:val="16"/>
      <w:szCs w:val="16"/>
    </w:rPr>
  </w:style>
  <w:style w:type="character" w:customStyle="1" w:styleId="FontStyle244">
    <w:name w:val="Font Style244"/>
    <w:uiPriority w:val="99"/>
    <w:rsid w:val="00FB515D"/>
    <w:rPr>
      <w:rFonts w:ascii="Tahoma" w:hAnsi="Tahoma" w:cs="Tahoma"/>
      <w:i/>
      <w:iCs/>
      <w:spacing w:val="10"/>
      <w:sz w:val="18"/>
      <w:szCs w:val="18"/>
    </w:rPr>
  </w:style>
  <w:style w:type="character" w:customStyle="1" w:styleId="FontStyle251">
    <w:name w:val="Font Style251"/>
    <w:uiPriority w:val="99"/>
    <w:rsid w:val="00FB515D"/>
    <w:rPr>
      <w:rFonts w:ascii="Microsoft Sans Serif" w:hAnsi="Microsoft Sans Serif" w:cs="Microsoft Sans Serif"/>
      <w:b/>
      <w:bCs/>
      <w:sz w:val="10"/>
      <w:szCs w:val="10"/>
    </w:rPr>
  </w:style>
  <w:style w:type="character" w:customStyle="1" w:styleId="FontStyle253">
    <w:name w:val="Font Style253"/>
    <w:uiPriority w:val="99"/>
    <w:rsid w:val="00FB515D"/>
    <w:rPr>
      <w:rFonts w:ascii="Microsoft Sans Serif" w:hAnsi="Microsoft Sans Serif" w:cs="Microsoft Sans Serif"/>
      <w:sz w:val="18"/>
      <w:szCs w:val="18"/>
    </w:rPr>
  </w:style>
  <w:style w:type="character" w:customStyle="1" w:styleId="FontStyle292">
    <w:name w:val="Font Style292"/>
    <w:uiPriority w:val="99"/>
    <w:rsid w:val="00FB515D"/>
    <w:rPr>
      <w:rFonts w:ascii="Century Schoolbook" w:hAnsi="Century Schoolbook" w:cs="Century Schoolbook"/>
      <w:b/>
      <w:bCs/>
      <w:sz w:val="18"/>
      <w:szCs w:val="18"/>
    </w:rPr>
  </w:style>
  <w:style w:type="character" w:customStyle="1" w:styleId="FontStyle211">
    <w:name w:val="Font Style211"/>
    <w:uiPriority w:val="99"/>
    <w:rsid w:val="00FB515D"/>
    <w:rPr>
      <w:rFonts w:ascii="Microsoft Sans Serif" w:hAnsi="Microsoft Sans Serif" w:cs="Microsoft Sans Serif"/>
      <w:b/>
      <w:bCs/>
      <w:sz w:val="22"/>
      <w:szCs w:val="22"/>
    </w:rPr>
  </w:style>
  <w:style w:type="character" w:customStyle="1" w:styleId="FontStyle226">
    <w:name w:val="Font Style226"/>
    <w:uiPriority w:val="99"/>
    <w:rsid w:val="00FB515D"/>
    <w:rPr>
      <w:rFonts w:ascii="Century Schoolbook" w:hAnsi="Century Schoolbook" w:cs="Century Schoolbook"/>
      <w:sz w:val="18"/>
      <w:szCs w:val="18"/>
    </w:rPr>
  </w:style>
  <w:style w:type="paragraph" w:customStyle="1" w:styleId="Style117">
    <w:name w:val="Style117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18">
    <w:name w:val="Style118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ind w:firstLine="461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183">
    <w:name w:val="Style183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02">
    <w:name w:val="Font Style202"/>
    <w:basedOn w:val="a0"/>
    <w:uiPriority w:val="99"/>
    <w:rsid w:val="00FB515D"/>
    <w:rPr>
      <w:rFonts w:ascii="Century Schoolbook" w:hAnsi="Century Schoolbook" w:cs="Century Schoolbook"/>
      <w:b/>
      <w:bCs/>
      <w:sz w:val="20"/>
      <w:szCs w:val="20"/>
    </w:rPr>
  </w:style>
  <w:style w:type="character" w:customStyle="1" w:styleId="FontStyle247">
    <w:name w:val="Font Style247"/>
    <w:basedOn w:val="a0"/>
    <w:uiPriority w:val="99"/>
    <w:rsid w:val="00FB515D"/>
    <w:rPr>
      <w:rFonts w:ascii="Century Schoolbook" w:hAnsi="Century Schoolbook" w:cs="Century Schoolbook" w:hint="default"/>
      <w:spacing w:val="-10"/>
      <w:sz w:val="20"/>
      <w:szCs w:val="20"/>
    </w:rPr>
  </w:style>
  <w:style w:type="character" w:customStyle="1" w:styleId="FontStyle249">
    <w:name w:val="Font Style249"/>
    <w:basedOn w:val="a0"/>
    <w:uiPriority w:val="99"/>
    <w:rsid w:val="00FB515D"/>
    <w:rPr>
      <w:rFonts w:ascii="MS Reference Sans Serif" w:hAnsi="MS Reference Sans Serif" w:cs="MS Reference Sans Serif"/>
      <w:i/>
      <w:iCs/>
      <w:sz w:val="18"/>
      <w:szCs w:val="18"/>
    </w:rPr>
  </w:style>
  <w:style w:type="paragraph" w:customStyle="1" w:styleId="Style27">
    <w:name w:val="Style27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29">
    <w:name w:val="Style2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Style52">
    <w:name w:val="Style52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ind w:firstLine="173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15">
    <w:name w:val="Font Style215"/>
    <w:basedOn w:val="a0"/>
    <w:uiPriority w:val="99"/>
    <w:rsid w:val="00FB515D"/>
    <w:rPr>
      <w:rFonts w:ascii="Century Schoolbook" w:hAnsi="Century Schoolbook" w:cs="Century Schoolbook" w:hint="default"/>
      <w:i/>
      <w:iCs/>
      <w:sz w:val="20"/>
      <w:szCs w:val="20"/>
    </w:rPr>
  </w:style>
  <w:style w:type="paragraph" w:customStyle="1" w:styleId="Style89">
    <w:name w:val="Style8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1" w:lineRule="exact"/>
      <w:ind w:hanging="144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90">
    <w:name w:val="Style90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FontStyle229">
    <w:name w:val="Font Style229"/>
    <w:basedOn w:val="a0"/>
    <w:uiPriority w:val="99"/>
    <w:rsid w:val="00FB515D"/>
    <w:rPr>
      <w:rFonts w:ascii="MS Reference Sans Serif" w:hAnsi="MS Reference Sans Serif" w:cs="MS Reference Sans Serif"/>
      <w:i/>
      <w:iCs/>
      <w:spacing w:val="-10"/>
      <w:sz w:val="18"/>
      <w:szCs w:val="18"/>
    </w:rPr>
  </w:style>
  <w:style w:type="character" w:customStyle="1" w:styleId="FontStyle208">
    <w:name w:val="Font Style208"/>
    <w:basedOn w:val="a0"/>
    <w:uiPriority w:val="99"/>
    <w:rsid w:val="00FB515D"/>
    <w:rPr>
      <w:rFonts w:ascii="MS Reference Sans Serif" w:hAnsi="MS Reference Sans Serif" w:cs="MS Reference Sans Serif"/>
      <w:b/>
      <w:bCs/>
      <w:smallCaps/>
      <w:sz w:val="12"/>
      <w:szCs w:val="12"/>
    </w:rPr>
  </w:style>
  <w:style w:type="paragraph" w:customStyle="1" w:styleId="Style34">
    <w:name w:val="Style34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2" w:lineRule="exact"/>
      <w:ind w:firstLine="672"/>
    </w:pPr>
    <w:rPr>
      <w:rFonts w:ascii="Tahoma" w:eastAsia="Times New Roman" w:hAnsi="Tahoma" w:cs="Tahoma"/>
      <w:sz w:val="24"/>
      <w:szCs w:val="24"/>
    </w:rPr>
  </w:style>
  <w:style w:type="character" w:customStyle="1" w:styleId="FontStyle265">
    <w:name w:val="Font Style265"/>
    <w:basedOn w:val="a0"/>
    <w:uiPriority w:val="99"/>
    <w:rsid w:val="00FB515D"/>
    <w:rPr>
      <w:rFonts w:ascii="Century Schoolbook" w:hAnsi="Century Schoolbook" w:cs="Century Schoolbook"/>
      <w:spacing w:val="-20"/>
      <w:sz w:val="18"/>
      <w:szCs w:val="18"/>
    </w:rPr>
  </w:style>
  <w:style w:type="character" w:customStyle="1" w:styleId="FontStyle201">
    <w:name w:val="Font Style201"/>
    <w:basedOn w:val="a0"/>
    <w:uiPriority w:val="99"/>
    <w:rsid w:val="00FB515D"/>
    <w:rPr>
      <w:rFonts w:ascii="Century Schoolbook" w:hAnsi="Century Schoolbook" w:cs="Century Schoolbook"/>
      <w:b/>
      <w:bCs/>
      <w:i/>
      <w:iCs/>
      <w:sz w:val="18"/>
      <w:szCs w:val="18"/>
    </w:rPr>
  </w:style>
  <w:style w:type="character" w:customStyle="1" w:styleId="FontStyle217">
    <w:name w:val="Font Style217"/>
    <w:basedOn w:val="a0"/>
    <w:uiPriority w:val="99"/>
    <w:rsid w:val="00FB515D"/>
    <w:rPr>
      <w:rFonts w:ascii="Microsoft Sans Serif" w:hAnsi="Microsoft Sans Serif" w:cs="Microsoft Sans Serif"/>
      <w:sz w:val="14"/>
      <w:szCs w:val="14"/>
    </w:rPr>
  </w:style>
  <w:style w:type="paragraph" w:customStyle="1" w:styleId="Style43">
    <w:name w:val="Style43"/>
    <w:basedOn w:val="a"/>
    <w:uiPriority w:val="99"/>
    <w:rsid w:val="00FB515D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FontStyle271">
    <w:name w:val="Font Style271"/>
    <w:basedOn w:val="a0"/>
    <w:uiPriority w:val="99"/>
    <w:rsid w:val="00FB515D"/>
    <w:rPr>
      <w:rFonts w:ascii="Franklin Gothic Medium" w:hAnsi="Franklin Gothic Medium" w:cs="Franklin Gothic Medium"/>
      <w:b/>
      <w:bCs/>
      <w:i/>
      <w:iCs/>
      <w:sz w:val="20"/>
      <w:szCs w:val="20"/>
    </w:rPr>
  </w:style>
  <w:style w:type="paragraph" w:customStyle="1" w:styleId="Style5">
    <w:name w:val="Style5"/>
    <w:basedOn w:val="a"/>
    <w:uiPriority w:val="99"/>
    <w:rsid w:val="00FB515D"/>
    <w:pPr>
      <w:widowControl w:val="0"/>
      <w:autoSpaceDE w:val="0"/>
      <w:autoSpaceDN w:val="0"/>
      <w:adjustRightInd w:val="0"/>
      <w:spacing w:after="0" w:line="223" w:lineRule="exact"/>
      <w:ind w:firstLine="288"/>
      <w:jc w:val="both"/>
    </w:pPr>
    <w:rPr>
      <w:rFonts w:ascii="Tahoma" w:eastAsia="Times New Roman" w:hAnsi="Tahoma" w:cs="Tahoma"/>
      <w:sz w:val="24"/>
      <w:szCs w:val="24"/>
    </w:rPr>
  </w:style>
  <w:style w:type="paragraph" w:customStyle="1" w:styleId="Style69">
    <w:name w:val="Style69"/>
    <w:basedOn w:val="a"/>
    <w:uiPriority w:val="99"/>
    <w:rsid w:val="00FB515D"/>
    <w:pPr>
      <w:widowControl w:val="0"/>
      <w:autoSpaceDE w:val="0"/>
      <w:autoSpaceDN w:val="0"/>
      <w:adjustRightInd w:val="0"/>
      <w:spacing w:after="0" w:line="269" w:lineRule="exact"/>
      <w:ind w:hanging="86"/>
      <w:jc w:val="both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</Pages>
  <Words>3174</Words>
  <Characters>18093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15</cp:revision>
  <dcterms:created xsi:type="dcterms:W3CDTF">2020-07-14T07:15:00Z</dcterms:created>
  <dcterms:modified xsi:type="dcterms:W3CDTF">2023-06-30T13:23:00Z</dcterms:modified>
</cp:coreProperties>
</file>